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5FBF3F" w14:textId="15E35B66" w:rsidR="006357DE" w:rsidRDefault="00595BAA" w:rsidP="00595BAA">
      <w:pPr>
        <w:jc w:val="center"/>
        <w:rPr>
          <w:b/>
          <w:bCs/>
          <w:u w:val="single"/>
        </w:rPr>
      </w:pPr>
      <w:r w:rsidRPr="00595BAA">
        <w:rPr>
          <w:b/>
          <w:bCs/>
          <w:u w:val="single"/>
        </w:rPr>
        <w:t>Parent Drop-in Sessions</w:t>
      </w:r>
    </w:p>
    <w:p w14:paraId="6ABF06F7" w14:textId="2AA571F8" w:rsidR="00A15CA0" w:rsidRDefault="00A15CA0" w:rsidP="00D42392">
      <w:pPr>
        <w:jc w:val="center"/>
        <w:rPr>
          <w:b/>
          <w:bCs/>
          <w:u w:val="single"/>
        </w:rPr>
      </w:pPr>
      <w:r>
        <w:rPr>
          <w:b/>
          <w:bCs/>
          <w:u w:val="single"/>
        </w:rPr>
        <w:t>Fridays 9:00am - 9:45am</w:t>
      </w:r>
    </w:p>
    <w:p w14:paraId="30C3977F" w14:textId="4ADD9234" w:rsidR="00595BAA" w:rsidRPr="00595BAA" w:rsidRDefault="00595BAA" w:rsidP="00595BAA">
      <w:pPr>
        <w:rPr>
          <w:b/>
          <w:bCs/>
          <w:u w:val="single"/>
        </w:rPr>
      </w:pPr>
      <w:r>
        <w:rPr>
          <w:b/>
          <w:bCs/>
          <w:u w:val="single"/>
        </w:rPr>
        <w:t>Autumn term</w:t>
      </w:r>
    </w:p>
    <w:tbl>
      <w:tblPr>
        <w:tblStyle w:val="TableGrid"/>
        <w:tblW w:w="0" w:type="auto"/>
        <w:tblLook w:val="04A0" w:firstRow="1" w:lastRow="0" w:firstColumn="1" w:lastColumn="0" w:noHBand="0" w:noVBand="1"/>
      </w:tblPr>
      <w:tblGrid>
        <w:gridCol w:w="1413"/>
        <w:gridCol w:w="9043"/>
      </w:tblGrid>
      <w:tr w:rsidR="00595BAA" w14:paraId="1545BD7C" w14:textId="77777777" w:rsidTr="00A15CA0">
        <w:tc>
          <w:tcPr>
            <w:tcW w:w="1413" w:type="dxa"/>
          </w:tcPr>
          <w:p w14:paraId="35F9BFF1" w14:textId="3A9977CB" w:rsidR="00595BAA" w:rsidRDefault="00595BAA" w:rsidP="00595BAA">
            <w:pPr>
              <w:jc w:val="center"/>
            </w:pPr>
            <w:r>
              <w:t>Date</w:t>
            </w:r>
          </w:p>
        </w:tc>
        <w:tc>
          <w:tcPr>
            <w:tcW w:w="9043" w:type="dxa"/>
          </w:tcPr>
          <w:p w14:paraId="03D4C993" w14:textId="106D7A11" w:rsidR="00595BAA" w:rsidRDefault="00595BAA" w:rsidP="00595BAA">
            <w:pPr>
              <w:jc w:val="center"/>
            </w:pPr>
            <w:r>
              <w:t>Topic</w:t>
            </w:r>
          </w:p>
        </w:tc>
      </w:tr>
      <w:tr w:rsidR="00595BAA" w14:paraId="4C304AD0" w14:textId="77777777" w:rsidTr="00497733">
        <w:tc>
          <w:tcPr>
            <w:tcW w:w="1413" w:type="dxa"/>
            <w:shd w:val="clear" w:color="auto" w:fill="FFFF99"/>
          </w:tcPr>
          <w:p w14:paraId="7EF1DB94" w14:textId="76A06CAA" w:rsidR="00595BAA" w:rsidRDefault="00595BAA">
            <w:r>
              <w:t>01.11.24</w:t>
            </w:r>
          </w:p>
        </w:tc>
        <w:tc>
          <w:tcPr>
            <w:tcW w:w="9043" w:type="dxa"/>
            <w:shd w:val="clear" w:color="auto" w:fill="FFFF99"/>
          </w:tcPr>
          <w:p w14:paraId="1F81A8AA" w14:textId="2ADD84FB" w:rsidR="00595BAA" w:rsidRDefault="00595BAA">
            <w:r>
              <w:t xml:space="preserve">Get to know </w:t>
            </w:r>
            <w:r w:rsidR="00D42392">
              <w:t xml:space="preserve">the new </w:t>
            </w:r>
            <w:r>
              <w:t>PSO</w:t>
            </w:r>
          </w:p>
        </w:tc>
      </w:tr>
      <w:tr w:rsidR="00595BAA" w14:paraId="2E769E98" w14:textId="77777777" w:rsidTr="00D42392">
        <w:tc>
          <w:tcPr>
            <w:tcW w:w="1413" w:type="dxa"/>
            <w:shd w:val="clear" w:color="auto" w:fill="B3E5A1" w:themeFill="accent6" w:themeFillTint="66"/>
          </w:tcPr>
          <w:p w14:paraId="2D3CA941" w14:textId="63F79A6C" w:rsidR="00595BAA" w:rsidRDefault="00595BAA">
            <w:r>
              <w:t>08.11.24</w:t>
            </w:r>
          </w:p>
        </w:tc>
        <w:tc>
          <w:tcPr>
            <w:tcW w:w="9043" w:type="dxa"/>
            <w:shd w:val="clear" w:color="auto" w:fill="B3E5A1" w:themeFill="accent6" w:themeFillTint="66"/>
          </w:tcPr>
          <w:p w14:paraId="0B35EA9F" w14:textId="6C458867" w:rsidR="00595BAA" w:rsidRDefault="00595BAA">
            <w:r>
              <w:t>General drop-in</w:t>
            </w:r>
          </w:p>
        </w:tc>
      </w:tr>
      <w:tr w:rsidR="00595BAA" w14:paraId="4C451DA0" w14:textId="77777777" w:rsidTr="00D42392">
        <w:tc>
          <w:tcPr>
            <w:tcW w:w="1413" w:type="dxa"/>
            <w:shd w:val="clear" w:color="auto" w:fill="B3E5A1" w:themeFill="accent6" w:themeFillTint="66"/>
          </w:tcPr>
          <w:p w14:paraId="6187F42A" w14:textId="283D0BF4" w:rsidR="00595BAA" w:rsidRDefault="00595BAA">
            <w:r>
              <w:t>15.11.24</w:t>
            </w:r>
          </w:p>
        </w:tc>
        <w:tc>
          <w:tcPr>
            <w:tcW w:w="9043" w:type="dxa"/>
            <w:shd w:val="clear" w:color="auto" w:fill="B3E5A1" w:themeFill="accent6" w:themeFillTint="66"/>
          </w:tcPr>
          <w:p w14:paraId="37AEE99E" w14:textId="6E6E2FDC" w:rsidR="00595BAA" w:rsidRDefault="00595BAA">
            <w:r>
              <w:t>General drop-in</w:t>
            </w:r>
          </w:p>
        </w:tc>
      </w:tr>
      <w:tr w:rsidR="00595BAA" w14:paraId="7EEE0075" w14:textId="77777777" w:rsidTr="00D42392">
        <w:tc>
          <w:tcPr>
            <w:tcW w:w="1413" w:type="dxa"/>
            <w:shd w:val="clear" w:color="auto" w:fill="B3E5A1" w:themeFill="accent6" w:themeFillTint="66"/>
          </w:tcPr>
          <w:p w14:paraId="0227EC99" w14:textId="3D975059" w:rsidR="00595BAA" w:rsidRDefault="00595BAA">
            <w:r>
              <w:t>22.11.24</w:t>
            </w:r>
          </w:p>
        </w:tc>
        <w:tc>
          <w:tcPr>
            <w:tcW w:w="9043" w:type="dxa"/>
            <w:shd w:val="clear" w:color="auto" w:fill="B3E5A1" w:themeFill="accent6" w:themeFillTint="66"/>
          </w:tcPr>
          <w:p w14:paraId="50AC5963" w14:textId="7E56DC8A" w:rsidR="00595BAA" w:rsidRDefault="00A15CA0">
            <w:r>
              <w:t>General drop-in</w:t>
            </w:r>
          </w:p>
        </w:tc>
      </w:tr>
      <w:tr w:rsidR="00595BAA" w14:paraId="6E773C7D" w14:textId="77777777" w:rsidTr="00D42392">
        <w:tc>
          <w:tcPr>
            <w:tcW w:w="1413" w:type="dxa"/>
            <w:shd w:val="clear" w:color="auto" w:fill="B3E5A1" w:themeFill="accent6" w:themeFillTint="66"/>
          </w:tcPr>
          <w:p w14:paraId="7290686C" w14:textId="73862882" w:rsidR="00595BAA" w:rsidRDefault="00595BAA">
            <w:r>
              <w:t>29.11.24</w:t>
            </w:r>
          </w:p>
        </w:tc>
        <w:tc>
          <w:tcPr>
            <w:tcW w:w="9043" w:type="dxa"/>
            <w:shd w:val="clear" w:color="auto" w:fill="B3E5A1" w:themeFill="accent6" w:themeFillTint="66"/>
          </w:tcPr>
          <w:p w14:paraId="2902E0CF" w14:textId="17BAC461" w:rsidR="00595BAA" w:rsidRDefault="00A15CA0">
            <w:r>
              <w:t>General drop-in</w:t>
            </w:r>
          </w:p>
        </w:tc>
      </w:tr>
      <w:tr w:rsidR="00595BAA" w14:paraId="4B44CC25" w14:textId="77777777" w:rsidTr="00D42392">
        <w:tc>
          <w:tcPr>
            <w:tcW w:w="1413" w:type="dxa"/>
            <w:shd w:val="clear" w:color="auto" w:fill="E59EDC" w:themeFill="accent5" w:themeFillTint="66"/>
          </w:tcPr>
          <w:p w14:paraId="7697A165" w14:textId="39018A7B" w:rsidR="00595BAA" w:rsidRDefault="00595BAA">
            <w:r>
              <w:t>06.12.24</w:t>
            </w:r>
          </w:p>
        </w:tc>
        <w:tc>
          <w:tcPr>
            <w:tcW w:w="9043" w:type="dxa"/>
            <w:shd w:val="clear" w:color="auto" w:fill="E59EDC" w:themeFill="accent5" w:themeFillTint="66"/>
          </w:tcPr>
          <w:p w14:paraId="3217848C" w14:textId="1E12B630" w:rsidR="00595BAA" w:rsidRDefault="00A15CA0">
            <w:r>
              <w:t>Meet our school nurse – Amy Hawthorn</w:t>
            </w:r>
          </w:p>
        </w:tc>
      </w:tr>
      <w:tr w:rsidR="00595BAA" w14:paraId="69E76A5C" w14:textId="77777777" w:rsidTr="00D42392">
        <w:tc>
          <w:tcPr>
            <w:tcW w:w="1413" w:type="dxa"/>
            <w:shd w:val="clear" w:color="auto" w:fill="ABE9F7"/>
          </w:tcPr>
          <w:p w14:paraId="47AF8063" w14:textId="0987DD00" w:rsidR="00595BAA" w:rsidRDefault="00595BAA">
            <w:r>
              <w:t>13.12.24</w:t>
            </w:r>
          </w:p>
        </w:tc>
        <w:tc>
          <w:tcPr>
            <w:tcW w:w="9043" w:type="dxa"/>
            <w:shd w:val="clear" w:color="auto" w:fill="ABE9F7"/>
          </w:tcPr>
          <w:p w14:paraId="32DD2BD5" w14:textId="5AE53D96" w:rsidR="00595BAA" w:rsidRDefault="00A15CA0">
            <w:r>
              <w:t>Looking after yourself as a parent – Janet Kirkwood (parenting practitioner)</w:t>
            </w:r>
          </w:p>
        </w:tc>
      </w:tr>
      <w:tr w:rsidR="00595BAA" w14:paraId="577316E5" w14:textId="77777777" w:rsidTr="00D42392">
        <w:tc>
          <w:tcPr>
            <w:tcW w:w="1413" w:type="dxa"/>
            <w:shd w:val="clear" w:color="auto" w:fill="FFFF99"/>
          </w:tcPr>
          <w:p w14:paraId="10C754C9" w14:textId="36A4D92C" w:rsidR="00595BAA" w:rsidRDefault="00595BAA">
            <w:r>
              <w:t>20.12.24</w:t>
            </w:r>
          </w:p>
        </w:tc>
        <w:tc>
          <w:tcPr>
            <w:tcW w:w="9043" w:type="dxa"/>
            <w:shd w:val="clear" w:color="auto" w:fill="FFFF99"/>
          </w:tcPr>
          <w:p w14:paraId="4A0C5DB0" w14:textId="6C2EA82F" w:rsidR="00595BAA" w:rsidRDefault="00A15CA0">
            <w:r>
              <w:t>Zones of Regulation – Cheryl Tait (PSO)</w:t>
            </w:r>
          </w:p>
        </w:tc>
      </w:tr>
    </w:tbl>
    <w:p w14:paraId="0A0C1617" w14:textId="77777777" w:rsidR="00595BAA" w:rsidRDefault="00595BAA"/>
    <w:p w14:paraId="56F93A93" w14:textId="4267DDFE" w:rsidR="00595BAA" w:rsidRPr="00595BAA" w:rsidRDefault="00595BAA">
      <w:pPr>
        <w:rPr>
          <w:b/>
          <w:bCs/>
          <w:u w:val="single"/>
        </w:rPr>
      </w:pPr>
      <w:r w:rsidRPr="00595BAA">
        <w:rPr>
          <w:b/>
          <w:bCs/>
          <w:u w:val="single"/>
        </w:rPr>
        <w:t>Spring Term</w:t>
      </w:r>
    </w:p>
    <w:tbl>
      <w:tblPr>
        <w:tblStyle w:val="TableGrid"/>
        <w:tblW w:w="0" w:type="auto"/>
        <w:tblLook w:val="04A0" w:firstRow="1" w:lastRow="0" w:firstColumn="1" w:lastColumn="0" w:noHBand="0" w:noVBand="1"/>
      </w:tblPr>
      <w:tblGrid>
        <w:gridCol w:w="1413"/>
        <w:gridCol w:w="9043"/>
      </w:tblGrid>
      <w:tr w:rsidR="00595BAA" w14:paraId="59473FA1" w14:textId="77777777" w:rsidTr="00A15CA0">
        <w:tc>
          <w:tcPr>
            <w:tcW w:w="1413" w:type="dxa"/>
          </w:tcPr>
          <w:p w14:paraId="692BD395" w14:textId="7D746CAB" w:rsidR="00595BAA" w:rsidRDefault="00595BAA" w:rsidP="00595BAA">
            <w:pPr>
              <w:jc w:val="center"/>
            </w:pPr>
            <w:r>
              <w:t>Date</w:t>
            </w:r>
          </w:p>
        </w:tc>
        <w:tc>
          <w:tcPr>
            <w:tcW w:w="9043" w:type="dxa"/>
          </w:tcPr>
          <w:p w14:paraId="0C7AACE3" w14:textId="7679C5B1" w:rsidR="00595BAA" w:rsidRDefault="00595BAA" w:rsidP="00595BAA">
            <w:pPr>
              <w:jc w:val="center"/>
            </w:pPr>
            <w:r>
              <w:t>Topic</w:t>
            </w:r>
          </w:p>
        </w:tc>
      </w:tr>
      <w:tr w:rsidR="00595BAA" w14:paraId="4B45386F" w14:textId="77777777" w:rsidTr="00D42392">
        <w:tc>
          <w:tcPr>
            <w:tcW w:w="1413" w:type="dxa"/>
            <w:shd w:val="clear" w:color="auto" w:fill="F6C5AC" w:themeFill="accent2" w:themeFillTint="66"/>
          </w:tcPr>
          <w:p w14:paraId="34D1BF49" w14:textId="2B5CBFF9" w:rsidR="00595BAA" w:rsidRDefault="00595BAA" w:rsidP="00595BAA">
            <w:r>
              <w:t>10.01.25</w:t>
            </w:r>
          </w:p>
        </w:tc>
        <w:tc>
          <w:tcPr>
            <w:tcW w:w="9043" w:type="dxa"/>
            <w:shd w:val="clear" w:color="auto" w:fill="F6C5AC" w:themeFill="accent2" w:themeFillTint="66"/>
          </w:tcPr>
          <w:p w14:paraId="6DA4184D" w14:textId="0350F792" w:rsidR="00595BAA" w:rsidRDefault="00A15CA0" w:rsidP="00595BAA">
            <w:r>
              <w:t>Winter clothing swap on the front playground (jackets, hats, scarves &amp; gloves)</w:t>
            </w:r>
          </w:p>
        </w:tc>
      </w:tr>
      <w:tr w:rsidR="00595BAA" w14:paraId="527C7CE3" w14:textId="77777777" w:rsidTr="00D42392">
        <w:tc>
          <w:tcPr>
            <w:tcW w:w="1413" w:type="dxa"/>
            <w:shd w:val="clear" w:color="auto" w:fill="E59EDC" w:themeFill="accent5" w:themeFillTint="66"/>
          </w:tcPr>
          <w:p w14:paraId="13E1B041" w14:textId="594E67E7" w:rsidR="00595BAA" w:rsidRDefault="00595BAA" w:rsidP="00595BAA">
            <w:r>
              <w:t>17.01.25</w:t>
            </w:r>
          </w:p>
        </w:tc>
        <w:tc>
          <w:tcPr>
            <w:tcW w:w="9043" w:type="dxa"/>
            <w:shd w:val="clear" w:color="auto" w:fill="E59EDC" w:themeFill="accent5" w:themeFillTint="66"/>
          </w:tcPr>
          <w:p w14:paraId="5433637C" w14:textId="38285F42" w:rsidR="00595BAA" w:rsidRDefault="00A15CA0" w:rsidP="00595BAA">
            <w:r>
              <w:t>Sleep – Amy Hawthorn (school nurse)</w:t>
            </w:r>
          </w:p>
        </w:tc>
      </w:tr>
      <w:tr w:rsidR="00595BAA" w14:paraId="729490C9" w14:textId="77777777" w:rsidTr="00497733">
        <w:tc>
          <w:tcPr>
            <w:tcW w:w="1413" w:type="dxa"/>
            <w:shd w:val="clear" w:color="auto" w:fill="ABE9F7"/>
          </w:tcPr>
          <w:p w14:paraId="24AF30E6" w14:textId="5FF1268E" w:rsidR="00595BAA" w:rsidRDefault="00595BAA" w:rsidP="00595BAA">
            <w:r>
              <w:t>24.01.25</w:t>
            </w:r>
          </w:p>
        </w:tc>
        <w:tc>
          <w:tcPr>
            <w:tcW w:w="9043" w:type="dxa"/>
            <w:shd w:val="clear" w:color="auto" w:fill="ABE9F7"/>
          </w:tcPr>
          <w:p w14:paraId="6FF3AF2F" w14:textId="16E0D727" w:rsidR="00595BAA" w:rsidRDefault="00A15CA0" w:rsidP="00595BAA">
            <w:r>
              <w:t xml:space="preserve">Looking after yourself as a parent </w:t>
            </w:r>
            <w:r>
              <w:t xml:space="preserve">(repeat) </w:t>
            </w:r>
            <w:r>
              <w:t>– Janet Kirkwood</w:t>
            </w:r>
            <w:r>
              <w:t xml:space="preserve"> (parenting practitioner)</w:t>
            </w:r>
          </w:p>
        </w:tc>
      </w:tr>
      <w:tr w:rsidR="00595BAA" w14:paraId="469BA0C2" w14:textId="77777777" w:rsidTr="00D42392">
        <w:tc>
          <w:tcPr>
            <w:tcW w:w="1413" w:type="dxa"/>
            <w:shd w:val="clear" w:color="auto" w:fill="83CAEB" w:themeFill="accent1" w:themeFillTint="66"/>
          </w:tcPr>
          <w:p w14:paraId="0EEE6ACE" w14:textId="3EA2DC36" w:rsidR="00595BAA" w:rsidRDefault="00595BAA" w:rsidP="00595BAA">
            <w:r>
              <w:t>31.01.25</w:t>
            </w:r>
          </w:p>
        </w:tc>
        <w:tc>
          <w:tcPr>
            <w:tcW w:w="9043" w:type="dxa"/>
            <w:shd w:val="clear" w:color="auto" w:fill="83CAEB" w:themeFill="accent1" w:themeFillTint="66"/>
          </w:tcPr>
          <w:p w14:paraId="6B841EB9" w14:textId="4E546C67" w:rsidR="00595BAA" w:rsidRDefault="00A15CA0" w:rsidP="00595BAA">
            <w:r>
              <w:t>P7 parent mingle – opportunity to meet other parents of Primary 7 pupils and chat</w:t>
            </w:r>
          </w:p>
        </w:tc>
      </w:tr>
      <w:tr w:rsidR="00595BAA" w14:paraId="05F4D909" w14:textId="77777777" w:rsidTr="00D42392">
        <w:tc>
          <w:tcPr>
            <w:tcW w:w="1413" w:type="dxa"/>
            <w:shd w:val="clear" w:color="auto" w:fill="B3E5A1" w:themeFill="accent6" w:themeFillTint="66"/>
          </w:tcPr>
          <w:p w14:paraId="3508D810" w14:textId="197D5DB1" w:rsidR="00595BAA" w:rsidRDefault="00595BAA" w:rsidP="00595BAA">
            <w:r>
              <w:t>07.02.25</w:t>
            </w:r>
          </w:p>
        </w:tc>
        <w:tc>
          <w:tcPr>
            <w:tcW w:w="9043" w:type="dxa"/>
            <w:shd w:val="clear" w:color="auto" w:fill="B3E5A1" w:themeFill="accent6" w:themeFillTint="66"/>
          </w:tcPr>
          <w:p w14:paraId="2F55B45B" w14:textId="4402D4B2" w:rsidR="00595BAA" w:rsidRDefault="00A15CA0" w:rsidP="00595BAA">
            <w:r>
              <w:t>General drop-in</w:t>
            </w:r>
          </w:p>
        </w:tc>
      </w:tr>
      <w:tr w:rsidR="00595BAA" w14:paraId="3AF4CDA5" w14:textId="77777777" w:rsidTr="00A15CA0">
        <w:tc>
          <w:tcPr>
            <w:tcW w:w="1413" w:type="dxa"/>
          </w:tcPr>
          <w:p w14:paraId="7ADA2D38" w14:textId="3F05BD52" w:rsidR="00595BAA" w:rsidRDefault="00595BAA" w:rsidP="00595BAA">
            <w:r>
              <w:t>14.02.25</w:t>
            </w:r>
          </w:p>
        </w:tc>
        <w:tc>
          <w:tcPr>
            <w:tcW w:w="9043" w:type="dxa"/>
          </w:tcPr>
          <w:p w14:paraId="1F05C21E" w14:textId="4BC4CD61" w:rsidR="00595BAA" w:rsidRPr="00595BAA" w:rsidRDefault="00595BAA" w:rsidP="00595BAA">
            <w:pPr>
              <w:jc w:val="center"/>
              <w:rPr>
                <w:b/>
                <w:bCs/>
              </w:rPr>
            </w:pPr>
            <w:r w:rsidRPr="00595BAA">
              <w:rPr>
                <w:b/>
                <w:bCs/>
              </w:rPr>
              <w:t>FEBRUARY HALF-TERM BREAK</w:t>
            </w:r>
          </w:p>
        </w:tc>
      </w:tr>
      <w:tr w:rsidR="00595BAA" w14:paraId="75882732" w14:textId="77777777" w:rsidTr="00D42392">
        <w:tc>
          <w:tcPr>
            <w:tcW w:w="1413" w:type="dxa"/>
            <w:shd w:val="clear" w:color="auto" w:fill="F6C5AC" w:themeFill="accent2" w:themeFillTint="66"/>
          </w:tcPr>
          <w:p w14:paraId="34CED171" w14:textId="665E325F" w:rsidR="00595BAA" w:rsidRDefault="00595BAA" w:rsidP="00595BAA">
            <w:r>
              <w:t>21.02.25</w:t>
            </w:r>
          </w:p>
        </w:tc>
        <w:tc>
          <w:tcPr>
            <w:tcW w:w="9043" w:type="dxa"/>
            <w:shd w:val="clear" w:color="auto" w:fill="F6C5AC" w:themeFill="accent2" w:themeFillTint="66"/>
          </w:tcPr>
          <w:p w14:paraId="7D45B044" w14:textId="22509AD6" w:rsidR="00595BAA" w:rsidRDefault="00A15CA0" w:rsidP="00595BAA">
            <w:r>
              <w:t>Footwear swap on the front playground (wellies, trainers &amp; school shoes)</w:t>
            </w:r>
          </w:p>
        </w:tc>
      </w:tr>
      <w:tr w:rsidR="00595BAA" w14:paraId="392A5FCC" w14:textId="77777777" w:rsidTr="00D42392">
        <w:tc>
          <w:tcPr>
            <w:tcW w:w="1413" w:type="dxa"/>
            <w:shd w:val="clear" w:color="auto" w:fill="83CAEB" w:themeFill="accent1" w:themeFillTint="66"/>
          </w:tcPr>
          <w:p w14:paraId="7E16BAED" w14:textId="4229D294" w:rsidR="00595BAA" w:rsidRDefault="00595BAA" w:rsidP="00595BAA">
            <w:r>
              <w:t>28.02.25</w:t>
            </w:r>
          </w:p>
        </w:tc>
        <w:tc>
          <w:tcPr>
            <w:tcW w:w="9043" w:type="dxa"/>
            <w:shd w:val="clear" w:color="auto" w:fill="83CAEB" w:themeFill="accent1" w:themeFillTint="66"/>
          </w:tcPr>
          <w:p w14:paraId="490E0032" w14:textId="241D51E6" w:rsidR="00595BAA" w:rsidRDefault="00A15CA0" w:rsidP="00595BAA">
            <w:r>
              <w:t>P</w:t>
            </w:r>
            <w:r>
              <w:t>6</w:t>
            </w:r>
            <w:r>
              <w:t xml:space="preserve"> parent mingle – opportunity to meet other parents of Primary </w:t>
            </w:r>
            <w:r>
              <w:t>6</w:t>
            </w:r>
            <w:r>
              <w:t xml:space="preserve"> pupils and chat</w:t>
            </w:r>
          </w:p>
        </w:tc>
      </w:tr>
      <w:tr w:rsidR="00595BAA" w14:paraId="70F1B17F" w14:textId="77777777" w:rsidTr="00D42392">
        <w:tc>
          <w:tcPr>
            <w:tcW w:w="1413" w:type="dxa"/>
            <w:shd w:val="clear" w:color="auto" w:fill="E59EDC" w:themeFill="accent5" w:themeFillTint="66"/>
          </w:tcPr>
          <w:p w14:paraId="5366191A" w14:textId="2C8384E2" w:rsidR="00595BAA" w:rsidRDefault="00595BAA" w:rsidP="00595BAA">
            <w:r>
              <w:t>07.03.25</w:t>
            </w:r>
          </w:p>
        </w:tc>
        <w:tc>
          <w:tcPr>
            <w:tcW w:w="9043" w:type="dxa"/>
            <w:shd w:val="clear" w:color="auto" w:fill="E59EDC" w:themeFill="accent5" w:themeFillTint="66"/>
          </w:tcPr>
          <w:p w14:paraId="0EDDE047" w14:textId="2F8071BA" w:rsidR="00595BAA" w:rsidRDefault="00A15CA0" w:rsidP="00595BAA">
            <w:r>
              <w:t>Anxiety</w:t>
            </w:r>
            <w:r>
              <w:t xml:space="preserve"> – Amy Hawthorn (school nurse)</w:t>
            </w:r>
          </w:p>
        </w:tc>
      </w:tr>
      <w:tr w:rsidR="00595BAA" w14:paraId="4177D17E" w14:textId="77777777" w:rsidTr="00D42392">
        <w:tc>
          <w:tcPr>
            <w:tcW w:w="1413" w:type="dxa"/>
            <w:shd w:val="clear" w:color="auto" w:fill="83CAEB" w:themeFill="accent1" w:themeFillTint="66"/>
          </w:tcPr>
          <w:p w14:paraId="29E9EA7A" w14:textId="279F8D4F" w:rsidR="00595BAA" w:rsidRDefault="00595BAA" w:rsidP="00595BAA">
            <w:r>
              <w:t>14.03.25</w:t>
            </w:r>
          </w:p>
        </w:tc>
        <w:tc>
          <w:tcPr>
            <w:tcW w:w="9043" w:type="dxa"/>
            <w:shd w:val="clear" w:color="auto" w:fill="83CAEB" w:themeFill="accent1" w:themeFillTint="66"/>
          </w:tcPr>
          <w:p w14:paraId="0DD50D9C" w14:textId="0F629834" w:rsidR="00595BAA" w:rsidRDefault="00A15CA0" w:rsidP="00595BAA">
            <w:r>
              <w:t>P</w:t>
            </w:r>
            <w:r>
              <w:t>5</w:t>
            </w:r>
            <w:r>
              <w:t xml:space="preserve"> parent mingle – opportunity to meet other parents of Primary </w:t>
            </w:r>
            <w:r>
              <w:t>5</w:t>
            </w:r>
            <w:r>
              <w:t xml:space="preserve"> pupils and chat</w:t>
            </w:r>
          </w:p>
        </w:tc>
      </w:tr>
      <w:tr w:rsidR="00595BAA" w14:paraId="23F7EA85" w14:textId="77777777" w:rsidTr="00D42392">
        <w:tc>
          <w:tcPr>
            <w:tcW w:w="1413" w:type="dxa"/>
            <w:shd w:val="clear" w:color="auto" w:fill="B3E5A1" w:themeFill="accent6" w:themeFillTint="66"/>
          </w:tcPr>
          <w:p w14:paraId="21957045" w14:textId="61140ACF" w:rsidR="00595BAA" w:rsidRDefault="00595BAA" w:rsidP="00595BAA">
            <w:r>
              <w:t>21.03.25</w:t>
            </w:r>
          </w:p>
        </w:tc>
        <w:tc>
          <w:tcPr>
            <w:tcW w:w="9043" w:type="dxa"/>
            <w:shd w:val="clear" w:color="auto" w:fill="B3E5A1" w:themeFill="accent6" w:themeFillTint="66"/>
          </w:tcPr>
          <w:p w14:paraId="7D00D4FD" w14:textId="3BE50E69" w:rsidR="00595BAA" w:rsidRDefault="00A15CA0" w:rsidP="00595BAA">
            <w:r>
              <w:t>General drop-in</w:t>
            </w:r>
          </w:p>
        </w:tc>
      </w:tr>
      <w:tr w:rsidR="00595BAA" w14:paraId="4790AC7B" w14:textId="77777777" w:rsidTr="00D42392">
        <w:tc>
          <w:tcPr>
            <w:tcW w:w="1413" w:type="dxa"/>
            <w:shd w:val="clear" w:color="auto" w:fill="83CAEB" w:themeFill="accent1" w:themeFillTint="66"/>
          </w:tcPr>
          <w:p w14:paraId="58AE3B76" w14:textId="380A92D6" w:rsidR="00595BAA" w:rsidRDefault="00595BAA" w:rsidP="00595BAA">
            <w:r>
              <w:t>28.03.25</w:t>
            </w:r>
          </w:p>
        </w:tc>
        <w:tc>
          <w:tcPr>
            <w:tcW w:w="9043" w:type="dxa"/>
            <w:shd w:val="clear" w:color="auto" w:fill="83CAEB" w:themeFill="accent1" w:themeFillTint="66"/>
          </w:tcPr>
          <w:p w14:paraId="2F2C0A37" w14:textId="4DE93D18" w:rsidR="00595BAA" w:rsidRDefault="00A15CA0" w:rsidP="00595BAA">
            <w:r>
              <w:t>P</w:t>
            </w:r>
            <w:r>
              <w:t>4</w:t>
            </w:r>
            <w:r>
              <w:t xml:space="preserve"> parent mingle – opportunity to meet other parents of Primary </w:t>
            </w:r>
            <w:r>
              <w:t>4</w:t>
            </w:r>
            <w:r>
              <w:t xml:space="preserve"> pupils and chat</w:t>
            </w:r>
          </w:p>
        </w:tc>
      </w:tr>
      <w:tr w:rsidR="00595BAA" w14:paraId="47AF33E0" w14:textId="77777777" w:rsidTr="00D42392">
        <w:tc>
          <w:tcPr>
            <w:tcW w:w="1413" w:type="dxa"/>
            <w:shd w:val="clear" w:color="auto" w:fill="FFFF99"/>
          </w:tcPr>
          <w:p w14:paraId="04056D6E" w14:textId="7862F3B0" w:rsidR="00595BAA" w:rsidRDefault="00595BAA" w:rsidP="00595BAA">
            <w:r>
              <w:t>04.04.25</w:t>
            </w:r>
          </w:p>
        </w:tc>
        <w:tc>
          <w:tcPr>
            <w:tcW w:w="9043" w:type="dxa"/>
            <w:shd w:val="clear" w:color="auto" w:fill="FFFF99"/>
          </w:tcPr>
          <w:p w14:paraId="5F43D0D4" w14:textId="71773884" w:rsidR="00595BAA" w:rsidRDefault="00A15CA0" w:rsidP="00595BAA">
            <w:r>
              <w:t>Zones of Regulation – Cheryl Tait (PSO)</w:t>
            </w:r>
          </w:p>
        </w:tc>
      </w:tr>
    </w:tbl>
    <w:p w14:paraId="3D4FD03F" w14:textId="77777777" w:rsidR="00595BAA" w:rsidRDefault="00595BAA"/>
    <w:p w14:paraId="494AED6F" w14:textId="07F2A119" w:rsidR="00595BAA" w:rsidRPr="00595BAA" w:rsidRDefault="00595BAA" w:rsidP="00595BAA">
      <w:pPr>
        <w:rPr>
          <w:b/>
          <w:bCs/>
          <w:u w:val="single"/>
        </w:rPr>
      </w:pPr>
      <w:r w:rsidRPr="00595BAA">
        <w:rPr>
          <w:b/>
          <w:bCs/>
          <w:u w:val="single"/>
        </w:rPr>
        <w:t>S</w:t>
      </w:r>
      <w:r>
        <w:rPr>
          <w:b/>
          <w:bCs/>
          <w:u w:val="single"/>
        </w:rPr>
        <w:t>ummer</w:t>
      </w:r>
      <w:r w:rsidRPr="00595BAA">
        <w:rPr>
          <w:b/>
          <w:bCs/>
          <w:u w:val="single"/>
        </w:rPr>
        <w:t xml:space="preserve"> Term</w:t>
      </w:r>
    </w:p>
    <w:tbl>
      <w:tblPr>
        <w:tblStyle w:val="TableGrid"/>
        <w:tblW w:w="0" w:type="auto"/>
        <w:tblLook w:val="04A0" w:firstRow="1" w:lastRow="0" w:firstColumn="1" w:lastColumn="0" w:noHBand="0" w:noVBand="1"/>
      </w:tblPr>
      <w:tblGrid>
        <w:gridCol w:w="1413"/>
        <w:gridCol w:w="9043"/>
      </w:tblGrid>
      <w:tr w:rsidR="00595BAA" w14:paraId="5A18C428" w14:textId="77777777" w:rsidTr="00A15CA0">
        <w:tc>
          <w:tcPr>
            <w:tcW w:w="1413" w:type="dxa"/>
          </w:tcPr>
          <w:p w14:paraId="5A838AAC" w14:textId="77777777" w:rsidR="00595BAA" w:rsidRDefault="00595BAA" w:rsidP="001423AA">
            <w:pPr>
              <w:jc w:val="center"/>
            </w:pPr>
            <w:r>
              <w:t>Date</w:t>
            </w:r>
          </w:p>
        </w:tc>
        <w:tc>
          <w:tcPr>
            <w:tcW w:w="9043" w:type="dxa"/>
          </w:tcPr>
          <w:p w14:paraId="036BD00A" w14:textId="77777777" w:rsidR="00595BAA" w:rsidRDefault="00595BAA" w:rsidP="001423AA">
            <w:pPr>
              <w:jc w:val="center"/>
            </w:pPr>
            <w:r>
              <w:t>Topic</w:t>
            </w:r>
          </w:p>
        </w:tc>
      </w:tr>
      <w:tr w:rsidR="00A15CA0" w14:paraId="3F574DFD" w14:textId="77777777" w:rsidTr="00D42392">
        <w:tc>
          <w:tcPr>
            <w:tcW w:w="1413" w:type="dxa"/>
            <w:shd w:val="clear" w:color="auto" w:fill="F6C5AC" w:themeFill="accent2" w:themeFillTint="66"/>
          </w:tcPr>
          <w:p w14:paraId="032A190A" w14:textId="785861E3" w:rsidR="00A15CA0" w:rsidRDefault="00A15CA0" w:rsidP="00A15CA0">
            <w:r>
              <w:t>25.04.25</w:t>
            </w:r>
          </w:p>
        </w:tc>
        <w:tc>
          <w:tcPr>
            <w:tcW w:w="9043" w:type="dxa"/>
            <w:shd w:val="clear" w:color="auto" w:fill="F6C5AC" w:themeFill="accent2" w:themeFillTint="66"/>
          </w:tcPr>
          <w:p w14:paraId="010F3455" w14:textId="5D313FC5" w:rsidR="00A15CA0" w:rsidRDefault="00A15CA0" w:rsidP="00A15CA0">
            <w:r>
              <w:t>Toy</w:t>
            </w:r>
            <w:r>
              <w:t xml:space="preserve"> swap on the front playground</w:t>
            </w:r>
          </w:p>
        </w:tc>
      </w:tr>
      <w:tr w:rsidR="00A15CA0" w14:paraId="354797C5" w14:textId="77777777" w:rsidTr="00D42392">
        <w:tc>
          <w:tcPr>
            <w:tcW w:w="1413" w:type="dxa"/>
            <w:shd w:val="clear" w:color="auto" w:fill="83CAEB" w:themeFill="accent1" w:themeFillTint="66"/>
          </w:tcPr>
          <w:p w14:paraId="1357BAB9" w14:textId="325C8745" w:rsidR="00A15CA0" w:rsidRDefault="00A15CA0" w:rsidP="00A15CA0">
            <w:r>
              <w:t>02.05.25</w:t>
            </w:r>
          </w:p>
        </w:tc>
        <w:tc>
          <w:tcPr>
            <w:tcW w:w="9043" w:type="dxa"/>
            <w:shd w:val="clear" w:color="auto" w:fill="83CAEB" w:themeFill="accent1" w:themeFillTint="66"/>
          </w:tcPr>
          <w:p w14:paraId="27A30D72" w14:textId="001E76B9" w:rsidR="00A15CA0" w:rsidRDefault="00A15CA0" w:rsidP="00A15CA0">
            <w:r>
              <w:t>P</w:t>
            </w:r>
            <w:r>
              <w:t>3</w:t>
            </w:r>
            <w:r>
              <w:t xml:space="preserve"> parent mingle – opportunity to meet other parents of Primary </w:t>
            </w:r>
            <w:r>
              <w:t>3</w:t>
            </w:r>
            <w:r>
              <w:t xml:space="preserve"> pupils and chat</w:t>
            </w:r>
          </w:p>
        </w:tc>
      </w:tr>
      <w:tr w:rsidR="00A15CA0" w14:paraId="40046043" w14:textId="77777777" w:rsidTr="00D42392">
        <w:tc>
          <w:tcPr>
            <w:tcW w:w="1413" w:type="dxa"/>
            <w:shd w:val="clear" w:color="auto" w:fill="E59EDC" w:themeFill="accent5" w:themeFillTint="66"/>
          </w:tcPr>
          <w:p w14:paraId="169633BD" w14:textId="0AB6CEB4" w:rsidR="00A15CA0" w:rsidRDefault="00A15CA0" w:rsidP="00A15CA0">
            <w:r>
              <w:t>09.05.25</w:t>
            </w:r>
          </w:p>
        </w:tc>
        <w:tc>
          <w:tcPr>
            <w:tcW w:w="9043" w:type="dxa"/>
            <w:shd w:val="clear" w:color="auto" w:fill="E59EDC" w:themeFill="accent5" w:themeFillTint="66"/>
          </w:tcPr>
          <w:p w14:paraId="1B4BA4F7" w14:textId="67783CBF" w:rsidR="00A15CA0" w:rsidRDefault="00A15CA0" w:rsidP="00A15CA0">
            <w:r>
              <w:t>Eating</w:t>
            </w:r>
            <w:r>
              <w:t xml:space="preserve"> – Amy Hawthorn (school nurse)</w:t>
            </w:r>
          </w:p>
        </w:tc>
      </w:tr>
      <w:tr w:rsidR="00A15CA0" w14:paraId="0877249E" w14:textId="77777777" w:rsidTr="00D42392">
        <w:tc>
          <w:tcPr>
            <w:tcW w:w="1413" w:type="dxa"/>
            <w:shd w:val="clear" w:color="auto" w:fill="83CAEB" w:themeFill="accent1" w:themeFillTint="66"/>
          </w:tcPr>
          <w:p w14:paraId="02EDBD97" w14:textId="4D613522" w:rsidR="00A15CA0" w:rsidRDefault="00A15CA0" w:rsidP="00A15CA0">
            <w:r>
              <w:t>16.05.25</w:t>
            </w:r>
          </w:p>
        </w:tc>
        <w:tc>
          <w:tcPr>
            <w:tcW w:w="9043" w:type="dxa"/>
            <w:shd w:val="clear" w:color="auto" w:fill="83CAEB" w:themeFill="accent1" w:themeFillTint="66"/>
          </w:tcPr>
          <w:p w14:paraId="758EF5C3" w14:textId="31178D7E" w:rsidR="00A15CA0" w:rsidRDefault="00A15CA0" w:rsidP="00A15CA0">
            <w:r>
              <w:t>P</w:t>
            </w:r>
            <w:r>
              <w:t>2</w:t>
            </w:r>
            <w:r>
              <w:t xml:space="preserve"> parent mingle – opportunity to meet other parents of Primary </w:t>
            </w:r>
            <w:r>
              <w:t>2</w:t>
            </w:r>
            <w:r>
              <w:t xml:space="preserve"> pupils and chat</w:t>
            </w:r>
          </w:p>
        </w:tc>
      </w:tr>
      <w:tr w:rsidR="00A15CA0" w14:paraId="101A5843" w14:textId="77777777" w:rsidTr="00D42392">
        <w:tc>
          <w:tcPr>
            <w:tcW w:w="1413" w:type="dxa"/>
            <w:shd w:val="clear" w:color="auto" w:fill="B3E5A1" w:themeFill="accent6" w:themeFillTint="66"/>
          </w:tcPr>
          <w:p w14:paraId="5DC485A8" w14:textId="54810A8A" w:rsidR="00A15CA0" w:rsidRDefault="00A15CA0" w:rsidP="00A15CA0">
            <w:r>
              <w:t>23.05.25</w:t>
            </w:r>
          </w:p>
        </w:tc>
        <w:tc>
          <w:tcPr>
            <w:tcW w:w="9043" w:type="dxa"/>
            <w:shd w:val="clear" w:color="auto" w:fill="B3E5A1" w:themeFill="accent6" w:themeFillTint="66"/>
          </w:tcPr>
          <w:p w14:paraId="57486A14" w14:textId="2EE1C494" w:rsidR="00A15CA0" w:rsidRDefault="00A15CA0" w:rsidP="00A15CA0">
            <w:r>
              <w:t>General drop-in</w:t>
            </w:r>
          </w:p>
        </w:tc>
      </w:tr>
      <w:tr w:rsidR="00A15CA0" w14:paraId="1BCB336D" w14:textId="77777777" w:rsidTr="00D42392">
        <w:tc>
          <w:tcPr>
            <w:tcW w:w="1413" w:type="dxa"/>
            <w:shd w:val="clear" w:color="auto" w:fill="83CAEB" w:themeFill="accent1" w:themeFillTint="66"/>
          </w:tcPr>
          <w:p w14:paraId="5DB8B165" w14:textId="2704BABE" w:rsidR="00A15CA0" w:rsidRDefault="00A15CA0" w:rsidP="00A15CA0">
            <w:r>
              <w:t>30.05.25</w:t>
            </w:r>
          </w:p>
        </w:tc>
        <w:tc>
          <w:tcPr>
            <w:tcW w:w="9043" w:type="dxa"/>
            <w:shd w:val="clear" w:color="auto" w:fill="83CAEB" w:themeFill="accent1" w:themeFillTint="66"/>
          </w:tcPr>
          <w:p w14:paraId="117A4C3B" w14:textId="50775A00" w:rsidR="00A15CA0" w:rsidRPr="00595BAA" w:rsidRDefault="00A15CA0" w:rsidP="00A15CA0">
            <w:pPr>
              <w:rPr>
                <w:b/>
                <w:bCs/>
              </w:rPr>
            </w:pPr>
            <w:r>
              <w:t>P</w:t>
            </w:r>
            <w:r>
              <w:t>1</w:t>
            </w:r>
            <w:r>
              <w:t xml:space="preserve"> parent mingle – opportunity to meet other parents of Primary </w:t>
            </w:r>
            <w:r>
              <w:t>1</w:t>
            </w:r>
            <w:r>
              <w:t xml:space="preserve"> pupils and chat</w:t>
            </w:r>
          </w:p>
        </w:tc>
      </w:tr>
      <w:tr w:rsidR="00A15CA0" w14:paraId="3C5E5803" w14:textId="77777777" w:rsidTr="00D42392">
        <w:tc>
          <w:tcPr>
            <w:tcW w:w="1413" w:type="dxa"/>
            <w:shd w:val="clear" w:color="auto" w:fill="FFFF99"/>
          </w:tcPr>
          <w:p w14:paraId="5D8094B8" w14:textId="6D815E50" w:rsidR="00A15CA0" w:rsidRDefault="00A15CA0" w:rsidP="00A15CA0">
            <w:r>
              <w:t>06.06.25</w:t>
            </w:r>
          </w:p>
        </w:tc>
        <w:tc>
          <w:tcPr>
            <w:tcW w:w="9043" w:type="dxa"/>
            <w:shd w:val="clear" w:color="auto" w:fill="FFFF99"/>
          </w:tcPr>
          <w:p w14:paraId="28D6328F" w14:textId="58631E83" w:rsidR="00A15CA0" w:rsidRDefault="00A15CA0" w:rsidP="00A15CA0">
            <w:r>
              <w:t>Zones of Regulation – Cheryl Tait (PSO)</w:t>
            </w:r>
          </w:p>
        </w:tc>
      </w:tr>
      <w:tr w:rsidR="00A15CA0" w14:paraId="1FDD7ECC" w14:textId="77777777" w:rsidTr="00497733">
        <w:tc>
          <w:tcPr>
            <w:tcW w:w="1413" w:type="dxa"/>
            <w:shd w:val="clear" w:color="auto" w:fill="FFFF99"/>
          </w:tcPr>
          <w:p w14:paraId="0A63508C" w14:textId="40563E70" w:rsidR="00A15CA0" w:rsidRDefault="00A15CA0" w:rsidP="00A15CA0">
            <w:r>
              <w:t>13.06.25</w:t>
            </w:r>
          </w:p>
        </w:tc>
        <w:tc>
          <w:tcPr>
            <w:tcW w:w="9043" w:type="dxa"/>
            <w:shd w:val="clear" w:color="auto" w:fill="FFFF99"/>
          </w:tcPr>
          <w:p w14:paraId="1F15BC17" w14:textId="68CF7673" w:rsidR="00A15CA0" w:rsidRDefault="00A15CA0" w:rsidP="00A15CA0">
            <w:r>
              <w:t>Summer holiday ideas – Cheryl Tait (PSO)</w:t>
            </w:r>
          </w:p>
        </w:tc>
      </w:tr>
    </w:tbl>
    <w:p w14:paraId="16D6CB88" w14:textId="77777777" w:rsidR="00595BAA" w:rsidRDefault="00595BAA"/>
    <w:p w14:paraId="57E13557" w14:textId="77777777" w:rsidR="00D42392" w:rsidRPr="00D42392" w:rsidRDefault="00D42392">
      <w:pPr>
        <w:rPr>
          <w:b/>
          <w:bCs/>
          <w:u w:val="single"/>
        </w:rPr>
      </w:pPr>
      <w:r w:rsidRPr="00D42392">
        <w:rPr>
          <w:b/>
          <w:bCs/>
          <w:u w:val="single"/>
        </w:rPr>
        <w:t xml:space="preserve">Note regarding winter clothing, footwear and toy swap: </w:t>
      </w:r>
    </w:p>
    <w:p w14:paraId="318F7834" w14:textId="0771C8DB" w:rsidR="00595BAA" w:rsidRDefault="00D42392">
      <w:r>
        <w:t>Please only bring your items to swap with you on the morning of the swap. We will have areas in the front playground set out so you can lay out your items. At 9:45am, if your items have not been taken, please do take them back home as we will not be able to store them. Many thanks.</w:t>
      </w:r>
    </w:p>
    <w:sectPr w:rsidR="00595BAA" w:rsidSect="00595BA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BAA"/>
    <w:rsid w:val="000E0A50"/>
    <w:rsid w:val="00131662"/>
    <w:rsid w:val="00497733"/>
    <w:rsid w:val="00595BAA"/>
    <w:rsid w:val="006357DE"/>
    <w:rsid w:val="00831323"/>
    <w:rsid w:val="00A15CA0"/>
    <w:rsid w:val="00D2630E"/>
    <w:rsid w:val="00D42392"/>
    <w:rsid w:val="00E34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F9084"/>
  <w15:chartTrackingRefBased/>
  <w15:docId w15:val="{922B2A04-4A06-459A-BCE8-C1B5C41E2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5B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5B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5B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5B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5B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5B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5B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5B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5B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B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5B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5B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5B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5B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5B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5B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5B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5BAA"/>
    <w:rPr>
      <w:rFonts w:eastAsiaTheme="majorEastAsia" w:cstheme="majorBidi"/>
      <w:color w:val="272727" w:themeColor="text1" w:themeTint="D8"/>
    </w:rPr>
  </w:style>
  <w:style w:type="paragraph" w:styleId="Title">
    <w:name w:val="Title"/>
    <w:basedOn w:val="Normal"/>
    <w:next w:val="Normal"/>
    <w:link w:val="TitleChar"/>
    <w:uiPriority w:val="10"/>
    <w:qFormat/>
    <w:rsid w:val="00595B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B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5B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5B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5BAA"/>
    <w:pPr>
      <w:spacing w:before="160"/>
      <w:jc w:val="center"/>
    </w:pPr>
    <w:rPr>
      <w:i/>
      <w:iCs/>
      <w:color w:val="404040" w:themeColor="text1" w:themeTint="BF"/>
    </w:rPr>
  </w:style>
  <w:style w:type="character" w:customStyle="1" w:styleId="QuoteChar">
    <w:name w:val="Quote Char"/>
    <w:basedOn w:val="DefaultParagraphFont"/>
    <w:link w:val="Quote"/>
    <w:uiPriority w:val="29"/>
    <w:rsid w:val="00595BAA"/>
    <w:rPr>
      <w:i/>
      <w:iCs/>
      <w:color w:val="404040" w:themeColor="text1" w:themeTint="BF"/>
    </w:rPr>
  </w:style>
  <w:style w:type="paragraph" w:styleId="ListParagraph">
    <w:name w:val="List Paragraph"/>
    <w:basedOn w:val="Normal"/>
    <w:uiPriority w:val="34"/>
    <w:qFormat/>
    <w:rsid w:val="00595BAA"/>
    <w:pPr>
      <w:ind w:left="720"/>
      <w:contextualSpacing/>
    </w:pPr>
  </w:style>
  <w:style w:type="character" w:styleId="IntenseEmphasis">
    <w:name w:val="Intense Emphasis"/>
    <w:basedOn w:val="DefaultParagraphFont"/>
    <w:uiPriority w:val="21"/>
    <w:qFormat/>
    <w:rsid w:val="00595BAA"/>
    <w:rPr>
      <w:i/>
      <w:iCs/>
      <w:color w:val="0F4761" w:themeColor="accent1" w:themeShade="BF"/>
    </w:rPr>
  </w:style>
  <w:style w:type="paragraph" w:styleId="IntenseQuote">
    <w:name w:val="Intense Quote"/>
    <w:basedOn w:val="Normal"/>
    <w:next w:val="Normal"/>
    <w:link w:val="IntenseQuoteChar"/>
    <w:uiPriority w:val="30"/>
    <w:qFormat/>
    <w:rsid w:val="00595B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5BAA"/>
    <w:rPr>
      <w:i/>
      <w:iCs/>
      <w:color w:val="0F4761" w:themeColor="accent1" w:themeShade="BF"/>
    </w:rPr>
  </w:style>
  <w:style w:type="character" w:styleId="IntenseReference">
    <w:name w:val="Intense Reference"/>
    <w:basedOn w:val="DefaultParagraphFont"/>
    <w:uiPriority w:val="32"/>
    <w:qFormat/>
    <w:rsid w:val="00595BAA"/>
    <w:rPr>
      <w:b/>
      <w:bCs/>
      <w:smallCaps/>
      <w:color w:val="0F4761" w:themeColor="accent1" w:themeShade="BF"/>
      <w:spacing w:val="5"/>
    </w:rPr>
  </w:style>
  <w:style w:type="table" w:styleId="TableGrid">
    <w:name w:val="Table Grid"/>
    <w:basedOn w:val="TableNormal"/>
    <w:uiPriority w:val="39"/>
    <w:rsid w:val="00595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Tait</dc:creator>
  <cp:keywords/>
  <dc:description/>
  <cp:lastModifiedBy>Cheryl Tait</cp:lastModifiedBy>
  <cp:revision>2</cp:revision>
  <dcterms:created xsi:type="dcterms:W3CDTF">2024-11-18T12:05:00Z</dcterms:created>
  <dcterms:modified xsi:type="dcterms:W3CDTF">2024-11-18T12:05:00Z</dcterms:modified>
</cp:coreProperties>
</file>