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823F" w14:textId="65BB39D3" w:rsidR="00B23527" w:rsidRDefault="00367024" w:rsidP="0011337D">
      <w:pPr>
        <w:jc w:val="center"/>
      </w:pPr>
    </w:p>
    <w:p w14:paraId="5AA646F7" w14:textId="77777777" w:rsidR="00A5762A" w:rsidRDefault="00A5762A" w:rsidP="0011337D">
      <w:pPr>
        <w:jc w:val="center"/>
      </w:pPr>
    </w:p>
    <w:tbl>
      <w:tblPr>
        <w:tblStyle w:val="TableGrid"/>
        <w:tblpPr w:leftFromText="180" w:rightFromText="180" w:vertAnchor="page" w:horzAnchor="margin" w:tblpY="2446"/>
        <w:tblW w:w="0" w:type="auto"/>
        <w:tblLook w:val="04A0" w:firstRow="1" w:lastRow="0" w:firstColumn="1" w:lastColumn="0" w:noHBand="0" w:noVBand="1"/>
      </w:tblPr>
      <w:tblGrid>
        <w:gridCol w:w="5106"/>
        <w:gridCol w:w="5106"/>
        <w:gridCol w:w="5107"/>
      </w:tblGrid>
      <w:tr w:rsidR="00666F18" w14:paraId="1B4F9E43" w14:textId="77777777" w:rsidTr="13841958">
        <w:trPr>
          <w:trHeight w:val="1679"/>
        </w:trPr>
        <w:tc>
          <w:tcPr>
            <w:tcW w:w="5106" w:type="dxa"/>
          </w:tcPr>
          <w:p w14:paraId="3D68F6FA" w14:textId="77777777" w:rsidR="00666F18" w:rsidRPr="00BA566C" w:rsidRDefault="00666F18" w:rsidP="00666F18">
            <w:pPr>
              <w:jc w:val="center"/>
              <w:rPr>
                <w:b/>
                <w:bCs/>
              </w:rPr>
            </w:pPr>
            <w:r w:rsidRPr="00BA566C">
              <w:rPr>
                <w:b/>
                <w:bCs/>
              </w:rPr>
              <w:t>Literacy and English</w:t>
            </w:r>
          </w:p>
          <w:p w14:paraId="1C7F3F78" w14:textId="23A7807D" w:rsidR="00666F18" w:rsidRDefault="00666F18" w:rsidP="00666F18">
            <w:pPr>
              <w:jc w:val="center"/>
            </w:pPr>
            <w:r>
              <w:t xml:space="preserve">Draw and label 10 of the spelling words from the page attached. Choose words which give you a challenge. Try to include colour and add lots of detail. For more of a challenge find some unfamiliar </w:t>
            </w:r>
            <w:proofErr w:type="spellStart"/>
            <w:r>
              <w:t>ew</w:t>
            </w:r>
            <w:proofErr w:type="spellEnd"/>
            <w:r>
              <w:t xml:space="preserve"> words in a dictionary.</w:t>
            </w:r>
          </w:p>
        </w:tc>
        <w:tc>
          <w:tcPr>
            <w:tcW w:w="5106" w:type="dxa"/>
          </w:tcPr>
          <w:p w14:paraId="4D892D4E" w14:textId="6BF2A6FE" w:rsidR="00666F18" w:rsidRDefault="008E2CBB" w:rsidP="3435C749">
            <w:pPr>
              <w:jc w:val="center"/>
              <w:rPr>
                <w:b/>
                <w:bCs/>
              </w:rPr>
            </w:pPr>
            <w:r w:rsidRPr="3435C749">
              <w:rPr>
                <w:b/>
                <w:bCs/>
              </w:rPr>
              <w:t>Numeracy and Mathematic</w:t>
            </w:r>
            <w:r w:rsidR="0CBB602D" w:rsidRPr="3435C749">
              <w:rPr>
                <w:b/>
                <w:bCs/>
              </w:rPr>
              <w:t xml:space="preserve">s - </w:t>
            </w:r>
            <w:r w:rsidR="585B3AF7" w:rsidRPr="3435C749">
              <w:rPr>
                <w:b/>
                <w:bCs/>
              </w:rPr>
              <w:t>How many numbers can you make?</w:t>
            </w:r>
          </w:p>
          <w:p w14:paraId="58B29810" w14:textId="42A9EFA8" w:rsidR="00666F18" w:rsidRDefault="585B3AF7" w:rsidP="3435C749">
            <w:r>
              <w:t>Deal out three number cards from a deck of playing cards. Using +, -, x and ÷, make as many numbers as you can using just these three numbers.  You get one point for each different number you can make.  Play 5 times and see who wins.</w:t>
            </w:r>
          </w:p>
        </w:tc>
        <w:tc>
          <w:tcPr>
            <w:tcW w:w="5107" w:type="dxa"/>
          </w:tcPr>
          <w:p w14:paraId="6447F2C7" w14:textId="6F715BC7" w:rsidR="00666F18" w:rsidRPr="00D83D09" w:rsidRDefault="00666F18" w:rsidP="00666F18">
            <w:pPr>
              <w:jc w:val="center"/>
              <w:rPr>
                <w:b/>
              </w:rPr>
            </w:pPr>
            <w:r w:rsidRPr="00D83D09">
              <w:rPr>
                <w:b/>
              </w:rPr>
              <w:t>Health and Well</w:t>
            </w:r>
            <w:r w:rsidR="00D83D09" w:rsidRPr="00D83D09">
              <w:rPr>
                <w:b/>
              </w:rPr>
              <w:t>b</w:t>
            </w:r>
            <w:r w:rsidRPr="00D83D09">
              <w:rPr>
                <w:b/>
              </w:rPr>
              <w:t>eing</w:t>
            </w:r>
          </w:p>
          <w:p w14:paraId="568083DD" w14:textId="41A07743" w:rsidR="00666F18" w:rsidRDefault="006D3D5B" w:rsidP="008E2CBB">
            <w:pPr>
              <w:jc w:val="center"/>
            </w:pPr>
            <w:r w:rsidRPr="006D3D5B">
              <w:rPr>
                <w:b/>
              </w:rPr>
              <w:t>Create a pandemic study guide</w:t>
            </w:r>
            <w:r>
              <w:t xml:space="preserve"> to help yourself and younger learners. What skills do you need? What equipment is useful? What advice or pointers could you offer with your recent experience?</w:t>
            </w:r>
          </w:p>
        </w:tc>
      </w:tr>
      <w:tr w:rsidR="00666F18" w14:paraId="1DC7F883" w14:textId="77777777" w:rsidTr="13841958">
        <w:trPr>
          <w:trHeight w:val="1572"/>
        </w:trPr>
        <w:tc>
          <w:tcPr>
            <w:tcW w:w="5106" w:type="dxa"/>
          </w:tcPr>
          <w:p w14:paraId="03538D86" w14:textId="77777777" w:rsidR="00666F18" w:rsidRPr="00976F5A" w:rsidRDefault="00666F18" w:rsidP="00666F18">
            <w:pPr>
              <w:jc w:val="center"/>
              <w:rPr>
                <w:b/>
                <w:bCs/>
              </w:rPr>
            </w:pPr>
            <w:r w:rsidRPr="00976F5A">
              <w:rPr>
                <w:b/>
                <w:bCs/>
              </w:rPr>
              <w:t>Literacy and English</w:t>
            </w:r>
          </w:p>
          <w:p w14:paraId="5877362C" w14:textId="5EBB3EA8" w:rsidR="00666F18" w:rsidRDefault="00666F18" w:rsidP="00666F18">
            <w:pPr>
              <w:jc w:val="center"/>
            </w:pPr>
            <w:r>
              <w:t xml:space="preserve">Choose a fiction or non-fiction book to read for </w:t>
            </w:r>
            <w:r w:rsidR="0725FD3F">
              <w:t>25</w:t>
            </w:r>
            <w:r>
              <w:t xml:space="preserve"> minutes</w:t>
            </w:r>
            <w:r w:rsidR="0725FD3F">
              <w:t xml:space="preserve"> each day</w:t>
            </w:r>
            <w:r>
              <w:t xml:space="preserve">. </w:t>
            </w:r>
            <w:r w:rsidR="42196F84">
              <w:t>Look for</w:t>
            </w:r>
            <w:r>
              <w:t xml:space="preserve"> </w:t>
            </w:r>
            <w:r w:rsidR="052D7686">
              <w:t>‘</w:t>
            </w:r>
            <w:proofErr w:type="spellStart"/>
            <w:r>
              <w:t>ew</w:t>
            </w:r>
            <w:proofErr w:type="spellEnd"/>
            <w:r w:rsidR="01A8622E">
              <w:t>’</w:t>
            </w:r>
            <w:r>
              <w:t xml:space="preserve"> </w:t>
            </w:r>
            <w:r w:rsidR="789DECC8">
              <w:t>spelling</w:t>
            </w:r>
            <w:r>
              <w:t xml:space="preserve"> words in the text?</w:t>
            </w:r>
            <w:r w:rsidR="6269DF3F">
              <w:t xml:space="preserve"> </w:t>
            </w:r>
            <w:r w:rsidR="6293439E">
              <w:t>Write each one down and b</w:t>
            </w:r>
            <w:r w:rsidR="6269DF3F">
              <w:t xml:space="preserve">eside each word that you find, write a word which has a similar </w:t>
            </w:r>
            <w:r w:rsidR="49E0E704">
              <w:t>meaning</w:t>
            </w:r>
            <w:r w:rsidR="6269DF3F">
              <w:t xml:space="preserve"> that could be used instead.</w:t>
            </w:r>
          </w:p>
        </w:tc>
        <w:tc>
          <w:tcPr>
            <w:tcW w:w="5106" w:type="dxa"/>
          </w:tcPr>
          <w:p w14:paraId="3ECE00DD" w14:textId="4976242E" w:rsidR="00666F18" w:rsidRDefault="008E2CBB" w:rsidP="00666F18">
            <w:pPr>
              <w:jc w:val="center"/>
            </w:pPr>
            <w:r w:rsidRPr="06016891">
              <w:rPr>
                <w:b/>
                <w:bCs/>
              </w:rPr>
              <w:t xml:space="preserve">Numeracy and </w:t>
            </w:r>
            <w:r w:rsidR="07CD6DD2" w:rsidRPr="06016891">
              <w:rPr>
                <w:b/>
                <w:bCs/>
              </w:rPr>
              <w:t>Mathematics - Jelly Bean Fractions</w:t>
            </w:r>
          </w:p>
          <w:p w14:paraId="14123E23" w14:textId="355E027F" w:rsidR="00666F18" w:rsidRDefault="07CD6DD2" w:rsidP="06016891">
            <w:r>
              <w:t xml:space="preserve">In a packet of jellybeans, one eighth are green, one quarter are red, half are yellow. The rest are blue. There are 6 green beans.  </w:t>
            </w:r>
            <w:r w:rsidR="664EE2F5">
              <w:t>H</w:t>
            </w:r>
            <w:r>
              <w:t>ow many are there of each other colour?</w:t>
            </w:r>
            <w:r w:rsidR="1B8A4740">
              <w:rPr>
                <w:noProof/>
              </w:rPr>
              <w:drawing>
                <wp:inline distT="0" distB="0" distL="0" distR="0" wp14:anchorId="299C66BA" wp14:editId="41716C10">
                  <wp:extent cx="1133898" cy="640522"/>
                  <wp:effectExtent l="0" t="0" r="0" b="0"/>
                  <wp:docPr id="913876689" name="Picture 91387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a:stretch>
                            <a:fillRect/>
                          </a:stretch>
                        </pic:blipFill>
                        <pic:spPr>
                          <a:xfrm>
                            <a:off x="0" y="0"/>
                            <a:ext cx="1133898" cy="640522"/>
                          </a:xfrm>
                          <a:prstGeom prst="rect">
                            <a:avLst/>
                          </a:prstGeom>
                        </pic:spPr>
                      </pic:pic>
                    </a:graphicData>
                  </a:graphic>
                </wp:inline>
              </w:drawing>
            </w:r>
          </w:p>
          <w:p w14:paraId="70661AE9" w14:textId="2C456A51" w:rsidR="00666F18" w:rsidRDefault="716D939E" w:rsidP="06016891">
            <w:r w:rsidRPr="06016891">
              <w:rPr>
                <w:b/>
                <w:bCs/>
              </w:rPr>
              <w:t>Challenge:</w:t>
            </w:r>
            <w:r>
              <w:t xml:space="preserve"> </w:t>
            </w:r>
            <w:r w:rsidR="07CD6DD2">
              <w:t>Can you create your own question?</w:t>
            </w:r>
          </w:p>
        </w:tc>
        <w:tc>
          <w:tcPr>
            <w:tcW w:w="5107" w:type="dxa"/>
          </w:tcPr>
          <w:p w14:paraId="3A284463" w14:textId="77777777" w:rsidR="00666F18" w:rsidRPr="00D83D09" w:rsidRDefault="00666F18" w:rsidP="00666F18">
            <w:pPr>
              <w:jc w:val="center"/>
              <w:rPr>
                <w:b/>
              </w:rPr>
            </w:pPr>
            <w:r w:rsidRPr="00D83D09">
              <w:rPr>
                <w:b/>
              </w:rPr>
              <w:t>STEM</w:t>
            </w:r>
          </w:p>
          <w:p w14:paraId="6A864ADF" w14:textId="77777777" w:rsidR="00AF770C" w:rsidRDefault="00AF770C" w:rsidP="00AF770C">
            <w:pPr>
              <w:jc w:val="center"/>
              <w:rPr>
                <w:rFonts w:ascii="Calibri" w:eastAsia="Calibri" w:hAnsi="Calibri" w:cs="Calibri"/>
              </w:rPr>
            </w:pPr>
            <w:r w:rsidRPr="008D5144">
              <w:rPr>
                <w:rFonts w:ascii="Calibri" w:eastAsia="Calibri" w:hAnsi="Calibri" w:cs="Calibri"/>
                <w:b/>
              </w:rPr>
              <w:t>Explore the Moon</w:t>
            </w:r>
            <w:r>
              <w:rPr>
                <w:rFonts w:ascii="Calibri" w:eastAsia="Calibri" w:hAnsi="Calibri" w:cs="Calibri"/>
              </w:rPr>
              <w:t xml:space="preserve"> and design a part of an astronaut’s Moon Camp: </w:t>
            </w:r>
            <w:hyperlink r:id="rId11" w:history="1">
              <w:r w:rsidRPr="00D532B9">
                <w:rPr>
                  <w:rStyle w:val="Hyperlink"/>
                  <w:rFonts w:ascii="Calibri" w:eastAsia="Calibri" w:hAnsi="Calibri" w:cs="Calibri"/>
                </w:rPr>
                <w:t>https://mooncampchallenge.org/moon-camp-discovery/</w:t>
              </w:r>
            </w:hyperlink>
            <w:r>
              <w:rPr>
                <w:rFonts w:ascii="Calibri" w:eastAsia="Calibri" w:hAnsi="Calibri" w:cs="Calibri"/>
              </w:rPr>
              <w:t xml:space="preserve"> </w:t>
            </w:r>
          </w:p>
          <w:p w14:paraId="18235030" w14:textId="3CF32BB9" w:rsidR="00666F18" w:rsidRDefault="00AF770C" w:rsidP="00AF770C">
            <w:pPr>
              <w:jc w:val="center"/>
            </w:pPr>
            <w:r>
              <w:rPr>
                <w:rFonts w:ascii="Calibri" w:eastAsia="Calibri" w:hAnsi="Calibri" w:cs="Calibri"/>
              </w:rPr>
              <w:t>Submit your design to receive a certificate of participation!</w:t>
            </w:r>
          </w:p>
        </w:tc>
      </w:tr>
      <w:tr w:rsidR="00666F18" w14:paraId="2485C973" w14:textId="77777777" w:rsidTr="13841958">
        <w:trPr>
          <w:trHeight w:val="1679"/>
        </w:trPr>
        <w:tc>
          <w:tcPr>
            <w:tcW w:w="5106" w:type="dxa"/>
          </w:tcPr>
          <w:p w14:paraId="0E236FD6" w14:textId="77777777" w:rsidR="00666F18" w:rsidRPr="00976F5A" w:rsidRDefault="00666F18" w:rsidP="00666F18">
            <w:pPr>
              <w:jc w:val="center"/>
              <w:rPr>
                <w:b/>
                <w:bCs/>
              </w:rPr>
            </w:pPr>
            <w:r w:rsidRPr="00976F5A">
              <w:rPr>
                <w:b/>
                <w:bCs/>
              </w:rPr>
              <w:t>Literacy and English</w:t>
            </w:r>
          </w:p>
          <w:p w14:paraId="1B958079" w14:textId="11F7F7BF" w:rsidR="00666F18" w:rsidRDefault="10D47958" w:rsidP="00666F18">
            <w:pPr>
              <w:jc w:val="center"/>
            </w:pPr>
            <w:r>
              <w:t xml:space="preserve">VIP Task – Think of a person of significance that you know of (e.g. Famous author or actor) or someone you know personally. Write a </w:t>
            </w:r>
            <w:r w:rsidR="3E2CB222">
              <w:t>Very Important Person Profile about them. Use the guide sheet to help.</w:t>
            </w:r>
          </w:p>
        </w:tc>
        <w:tc>
          <w:tcPr>
            <w:tcW w:w="5106" w:type="dxa"/>
          </w:tcPr>
          <w:p w14:paraId="5B526BA9" w14:textId="2D05CBB8" w:rsidR="00666F18" w:rsidRDefault="2C551D66" w:rsidP="13841958">
            <w:pPr>
              <w:spacing w:line="259" w:lineRule="auto"/>
              <w:jc w:val="center"/>
            </w:pPr>
            <w:r w:rsidRPr="13841958">
              <w:rPr>
                <w:b/>
                <w:bCs/>
              </w:rPr>
              <w:t>Numeracy and Mathematics</w:t>
            </w:r>
            <w:r w:rsidR="079AA4F8" w:rsidRPr="13841958">
              <w:rPr>
                <w:b/>
                <w:bCs/>
              </w:rPr>
              <w:t xml:space="preserve"> – Giving Directions</w:t>
            </w:r>
          </w:p>
          <w:p w14:paraId="516E755A" w14:textId="62C64509" w:rsidR="00666F18" w:rsidRDefault="079AA4F8" w:rsidP="13841958">
            <w:pPr>
              <w:spacing w:line="259" w:lineRule="auto"/>
            </w:pPr>
            <w:r w:rsidRPr="13841958">
              <w:rPr>
                <w:rFonts w:eastAsiaTheme="minorEastAsia"/>
                <w:color w:val="000000" w:themeColor="text1"/>
              </w:rPr>
              <w:t>In this activity, you will use compass points and directions to describe routes on a map.  Find the activity instructions later in the pack.</w:t>
            </w:r>
          </w:p>
        </w:tc>
        <w:tc>
          <w:tcPr>
            <w:tcW w:w="5107" w:type="dxa"/>
          </w:tcPr>
          <w:p w14:paraId="236979F7" w14:textId="78D8C108" w:rsidR="00666F18" w:rsidRPr="00D83D09" w:rsidRDefault="00666F18" w:rsidP="00666F18">
            <w:pPr>
              <w:jc w:val="center"/>
              <w:rPr>
                <w:b/>
              </w:rPr>
            </w:pPr>
            <w:r w:rsidRPr="00D83D09">
              <w:rPr>
                <w:b/>
              </w:rPr>
              <w:t>Expressive Arts</w:t>
            </w:r>
          </w:p>
          <w:p w14:paraId="1598DDE8" w14:textId="6A90A450" w:rsidR="00666F18" w:rsidRDefault="00F86790" w:rsidP="004A1BAE">
            <w:r>
              <w:t xml:space="preserve">Fold a piece of paper into quarters and fill each section with a </w:t>
            </w:r>
            <w:r w:rsidRPr="008D5144">
              <w:rPr>
                <w:b/>
              </w:rPr>
              <w:t>different pattern</w:t>
            </w:r>
            <w:r>
              <w:t>. Look to include elements of shading, intersecting and/or parallel lines, a variety of shapes etc. Could you aim to have parts that are symmetrical or opposites of one another?</w:t>
            </w:r>
          </w:p>
        </w:tc>
      </w:tr>
      <w:tr w:rsidR="00D50483" w14:paraId="6C3651E2" w14:textId="77777777" w:rsidTr="13841958">
        <w:trPr>
          <w:trHeight w:val="1679"/>
        </w:trPr>
        <w:tc>
          <w:tcPr>
            <w:tcW w:w="5106" w:type="dxa"/>
          </w:tcPr>
          <w:p w14:paraId="4395B175" w14:textId="77777777" w:rsidR="00D50483" w:rsidRPr="00525DE0" w:rsidRDefault="00D50483" w:rsidP="00D50483">
            <w:pPr>
              <w:jc w:val="center"/>
              <w:rPr>
                <w:b/>
                <w:bCs/>
              </w:rPr>
            </w:pPr>
            <w:r w:rsidRPr="00525DE0">
              <w:rPr>
                <w:b/>
                <w:bCs/>
              </w:rPr>
              <w:t>Literacy and English</w:t>
            </w:r>
          </w:p>
          <w:p w14:paraId="3B8E1526" w14:textId="5F4DA4C4" w:rsidR="00D50483" w:rsidRDefault="37AF9E41" w:rsidP="70FE6E60">
            <w:pPr>
              <w:spacing w:line="259" w:lineRule="auto"/>
              <w:jc w:val="center"/>
              <w:rPr>
                <w:rFonts w:ascii="Calibri" w:eastAsia="Calibri" w:hAnsi="Calibri" w:cs="Calibri"/>
              </w:rPr>
            </w:pPr>
            <w:r w:rsidRPr="70FE6E60">
              <w:rPr>
                <w:rFonts w:ascii="Calibri" w:eastAsia="Calibri" w:hAnsi="Calibri" w:cs="Calibri"/>
                <w:color w:val="000000" w:themeColor="text1"/>
              </w:rPr>
              <w:t>Writers’ Craft – Tom's Terror. How does a writer hook us into a story? What can they do to keep us interested? Read Tom’s Terror excerpt. Use the ideas in the start of this story to write what happens next. You don’t need to finish the story, write the next 150 words. Can you keep the reader on the edge of their seat?</w:t>
            </w:r>
          </w:p>
        </w:tc>
        <w:tc>
          <w:tcPr>
            <w:tcW w:w="5106" w:type="dxa"/>
          </w:tcPr>
          <w:p w14:paraId="2B5F6856" w14:textId="3BA91F71" w:rsidR="00D50483" w:rsidRDefault="7E57CAF7" w:rsidP="40EB5952">
            <w:pPr>
              <w:spacing w:line="259" w:lineRule="auto"/>
              <w:jc w:val="center"/>
            </w:pPr>
            <w:r w:rsidRPr="40EB5952">
              <w:rPr>
                <w:b/>
                <w:bCs/>
              </w:rPr>
              <w:t>Numeracy and Mathematics</w:t>
            </w:r>
            <w:r w:rsidR="0EF51A38" w:rsidRPr="40EB5952">
              <w:rPr>
                <w:b/>
                <w:bCs/>
              </w:rPr>
              <w:t xml:space="preserve"> – Times Table Chain</w:t>
            </w:r>
          </w:p>
          <w:p w14:paraId="04B39773" w14:textId="1729095E" w:rsidR="00D50483" w:rsidRDefault="7E57CAF7" w:rsidP="40EB5952">
            <w:pPr>
              <w:spacing w:line="259" w:lineRule="auto"/>
            </w:pPr>
            <w:r>
              <w:t>Draw a long rectangle with 10 boxes.  Pick a number card (between 1-10) from a deck of cards. If you pick a 4, multiply 4 by 7 and write the answer in the fourth box. Continue to complete the rectangle.</w:t>
            </w:r>
          </w:p>
          <w:p w14:paraId="51352BC5" w14:textId="3139293E" w:rsidR="00D50483" w:rsidRDefault="5F09C91B" w:rsidP="40EB5952">
            <w:pPr>
              <w:spacing w:line="259" w:lineRule="auto"/>
            </w:pPr>
            <w:r>
              <w:rPr>
                <w:noProof/>
              </w:rPr>
              <w:drawing>
                <wp:inline distT="0" distB="0" distL="0" distR="0" wp14:anchorId="789781FD" wp14:editId="221F59D3">
                  <wp:extent cx="3095625" cy="438150"/>
                  <wp:effectExtent l="0" t="0" r="0" b="0"/>
                  <wp:docPr id="1485704651" name="Picture 1485704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95625" cy="438150"/>
                          </a:xfrm>
                          <a:prstGeom prst="rect">
                            <a:avLst/>
                          </a:prstGeom>
                        </pic:spPr>
                      </pic:pic>
                    </a:graphicData>
                  </a:graphic>
                </wp:inline>
              </w:drawing>
            </w:r>
          </w:p>
          <w:p w14:paraId="54CE1A83" w14:textId="2986B19A" w:rsidR="00D50483" w:rsidRDefault="0BB991B9" w:rsidP="40EB5952">
            <w:pPr>
              <w:spacing w:line="259" w:lineRule="auto"/>
            </w:pPr>
            <w:r w:rsidRPr="40EB5952">
              <w:rPr>
                <w:b/>
                <w:bCs/>
              </w:rPr>
              <w:lastRenderedPageBreak/>
              <w:t xml:space="preserve">Challenge: </w:t>
            </w:r>
            <w:r>
              <w:t>How long did it take you to do it?  Can you beat your time?  Can you race a member of your family to see who can complete the chain quicker?</w:t>
            </w:r>
          </w:p>
        </w:tc>
        <w:tc>
          <w:tcPr>
            <w:tcW w:w="5107" w:type="dxa"/>
          </w:tcPr>
          <w:p w14:paraId="73145198" w14:textId="14D009BF" w:rsidR="00D50483" w:rsidRPr="00D83D09" w:rsidRDefault="00D50483" w:rsidP="00D50483">
            <w:pPr>
              <w:jc w:val="center"/>
              <w:rPr>
                <w:b/>
              </w:rPr>
            </w:pPr>
            <w:r w:rsidRPr="00D83D09">
              <w:rPr>
                <w:b/>
              </w:rPr>
              <w:lastRenderedPageBreak/>
              <w:t>Social Studies</w:t>
            </w:r>
          </w:p>
          <w:p w14:paraId="01DBE6EA" w14:textId="0ABB4BE2" w:rsidR="00D50483" w:rsidRDefault="00DE7A3B" w:rsidP="00DE7A3B">
            <w:r>
              <w:t xml:space="preserve">Research </w:t>
            </w:r>
            <w:r w:rsidRPr="008D5144">
              <w:rPr>
                <w:b/>
              </w:rPr>
              <w:t>face-masks through history</w:t>
            </w:r>
            <w:r>
              <w:t>. How have masks changed since times of bubonic plague? Why have they changed? What have we learned that informs these changes? Design your own mask to protect you in the future.</w:t>
            </w:r>
          </w:p>
        </w:tc>
      </w:tr>
      <w:tr w:rsidR="00D50483" w14:paraId="7911153F" w14:textId="77777777" w:rsidTr="13841958">
        <w:trPr>
          <w:trHeight w:val="1572"/>
        </w:trPr>
        <w:tc>
          <w:tcPr>
            <w:tcW w:w="5106" w:type="dxa"/>
          </w:tcPr>
          <w:p w14:paraId="1F8762E1" w14:textId="77777777" w:rsidR="00D50483" w:rsidRPr="00A00857" w:rsidRDefault="00D50483" w:rsidP="00D50483">
            <w:pPr>
              <w:jc w:val="center"/>
              <w:rPr>
                <w:b/>
                <w:bCs/>
              </w:rPr>
            </w:pPr>
            <w:r w:rsidRPr="00A00857">
              <w:rPr>
                <w:b/>
                <w:bCs/>
              </w:rPr>
              <w:t>Literacy and English</w:t>
            </w:r>
          </w:p>
          <w:p w14:paraId="7AF031C1" w14:textId="0635E7DB" w:rsidR="00D50483" w:rsidRDefault="00D50483" w:rsidP="00D50483">
            <w:pPr>
              <w:jc w:val="center"/>
            </w:pPr>
            <w:r>
              <w:t>Punctuation is important for helping us to read fluently and get the correct understanding. Complete the punctuation activity attached.</w:t>
            </w:r>
          </w:p>
        </w:tc>
        <w:tc>
          <w:tcPr>
            <w:tcW w:w="5106" w:type="dxa"/>
          </w:tcPr>
          <w:p w14:paraId="6A711D1B" w14:textId="52BEC13B" w:rsidR="00D50483" w:rsidRDefault="26DF7A11" w:rsidP="40EB5952">
            <w:pPr>
              <w:spacing w:line="259" w:lineRule="auto"/>
              <w:jc w:val="center"/>
            </w:pPr>
            <w:r w:rsidRPr="13841958">
              <w:rPr>
                <w:b/>
                <w:bCs/>
              </w:rPr>
              <w:t>Puzzle</w:t>
            </w:r>
            <w:r w:rsidR="41C4C25B" w:rsidRPr="13841958">
              <w:rPr>
                <w:b/>
                <w:bCs/>
              </w:rPr>
              <w:t xml:space="preserve"> - Magic Square</w:t>
            </w:r>
          </w:p>
          <w:p w14:paraId="72150E92" w14:textId="2EBB91A9" w:rsidR="00D50483" w:rsidRDefault="41C4C25B" w:rsidP="13841958">
            <w:pPr>
              <w:spacing w:line="259" w:lineRule="auto"/>
            </w:pPr>
            <w:r>
              <w:t xml:space="preserve">Write down the numbers 1 to 9.  You can only use each number once, and you </w:t>
            </w:r>
            <w:proofErr w:type="gramStart"/>
            <w:r>
              <w:t>have to</w:t>
            </w:r>
            <w:proofErr w:type="gramEnd"/>
            <w:r>
              <w:t xml:space="preserve"> use them all.  Put one number in each box.  Where do you put the numbers so that each row, column and diagonal all add up to the same total?  Is there only one solution.</w:t>
            </w:r>
          </w:p>
          <w:p w14:paraId="6BB1A42F" w14:textId="0D3D7C73" w:rsidR="00D50483" w:rsidRDefault="41C4C25B" w:rsidP="13841958">
            <w:pPr>
              <w:spacing w:line="259" w:lineRule="auto"/>
            </w:pPr>
            <w:r>
              <w:rPr>
                <w:noProof/>
              </w:rPr>
              <w:drawing>
                <wp:inline distT="0" distB="0" distL="0" distR="0" wp14:anchorId="4FC73A12" wp14:editId="2A7DAD56">
                  <wp:extent cx="1057275" cy="1064992"/>
                  <wp:effectExtent l="0" t="0" r="0" b="0"/>
                  <wp:docPr id="1300392813" name="Picture 130039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57275" cy="1064992"/>
                          </a:xfrm>
                          <a:prstGeom prst="rect">
                            <a:avLst/>
                          </a:prstGeom>
                        </pic:spPr>
                      </pic:pic>
                    </a:graphicData>
                  </a:graphic>
                </wp:inline>
              </w:drawing>
            </w:r>
          </w:p>
        </w:tc>
        <w:tc>
          <w:tcPr>
            <w:tcW w:w="5107" w:type="dxa"/>
          </w:tcPr>
          <w:p w14:paraId="43478CF2" w14:textId="6DA90FA2" w:rsidR="00D50483" w:rsidRDefault="00D50483" w:rsidP="00D50483">
            <w:pPr>
              <w:jc w:val="center"/>
              <w:rPr>
                <w:b/>
                <w:bCs/>
              </w:rPr>
            </w:pPr>
            <w:r>
              <w:t xml:space="preserve"> </w:t>
            </w:r>
            <w:r w:rsidRPr="68A83350">
              <w:rPr>
                <w:b/>
                <w:bCs/>
              </w:rPr>
              <w:t xml:space="preserve"> Health and Well</w:t>
            </w:r>
            <w:r w:rsidR="00D83D09">
              <w:rPr>
                <w:b/>
                <w:bCs/>
              </w:rPr>
              <w:t>b</w:t>
            </w:r>
            <w:r w:rsidRPr="68A83350">
              <w:rPr>
                <w:b/>
                <w:bCs/>
              </w:rPr>
              <w:t>eing – P.E.</w:t>
            </w:r>
          </w:p>
          <w:p w14:paraId="18F48EA5" w14:textId="16C0AA39" w:rsidR="00D50483" w:rsidRDefault="008D5144" w:rsidP="00D50483">
            <w:pPr>
              <w:jc w:val="center"/>
            </w:pPr>
            <w:r>
              <w:rPr>
                <w:bCs/>
              </w:rPr>
              <w:t xml:space="preserve">Be the next Joe Wicks! </w:t>
            </w:r>
            <w:r w:rsidRPr="008D5144">
              <w:rPr>
                <w:b/>
                <w:bCs/>
              </w:rPr>
              <w:t>Create a fun and engaging workout routine</w:t>
            </w:r>
            <w:r>
              <w:rPr>
                <w:bCs/>
              </w:rPr>
              <w:t>, film yourself completing it and send it to a family member. Now can you set a weekly time to meet online with your family to get them fit?</w:t>
            </w:r>
          </w:p>
        </w:tc>
      </w:tr>
    </w:tbl>
    <w:p w14:paraId="5C1FF398" w14:textId="784F05B9" w:rsidR="00E51E85" w:rsidRDefault="00E51E85" w:rsidP="0033258F">
      <w:pPr>
        <w:rPr>
          <w:rFonts w:ascii="Calibri" w:eastAsia="Calibri" w:hAnsi="Calibri" w:cs="Calibri"/>
          <w:b/>
          <w:bCs/>
          <w:color w:val="000000" w:themeColor="text1"/>
          <w:sz w:val="28"/>
          <w:szCs w:val="28"/>
        </w:rPr>
      </w:pPr>
    </w:p>
    <w:p w14:paraId="0A9B932E" w14:textId="0D6A00B0" w:rsidR="008D5144" w:rsidRDefault="008D5144" w:rsidP="0033258F">
      <w:pPr>
        <w:rPr>
          <w:rFonts w:ascii="Calibri" w:eastAsia="Calibri" w:hAnsi="Calibri" w:cs="Calibri"/>
          <w:b/>
          <w:bCs/>
          <w:color w:val="000000" w:themeColor="text1"/>
          <w:sz w:val="28"/>
          <w:szCs w:val="28"/>
        </w:rPr>
      </w:pPr>
    </w:p>
    <w:p w14:paraId="36A92386" w14:textId="11C49F61" w:rsidR="008D5144" w:rsidRDefault="008D5144" w:rsidP="0033258F">
      <w:pPr>
        <w:rPr>
          <w:rFonts w:ascii="Calibri" w:eastAsia="Calibri" w:hAnsi="Calibri" w:cs="Calibri"/>
          <w:b/>
          <w:bCs/>
          <w:color w:val="000000" w:themeColor="text1"/>
          <w:sz w:val="28"/>
          <w:szCs w:val="28"/>
        </w:rPr>
      </w:pPr>
    </w:p>
    <w:p w14:paraId="3F22FB98" w14:textId="3C1AC844" w:rsidR="008D5144" w:rsidRDefault="008D5144" w:rsidP="0033258F">
      <w:pPr>
        <w:rPr>
          <w:rFonts w:ascii="Calibri" w:eastAsia="Calibri" w:hAnsi="Calibri" w:cs="Calibri"/>
          <w:b/>
          <w:bCs/>
          <w:color w:val="000000" w:themeColor="text1"/>
          <w:sz w:val="28"/>
          <w:szCs w:val="28"/>
        </w:rPr>
      </w:pPr>
    </w:p>
    <w:p w14:paraId="6A81AE92" w14:textId="0C12F707" w:rsidR="008D5144" w:rsidRDefault="008D5144" w:rsidP="0033258F">
      <w:pPr>
        <w:rPr>
          <w:rFonts w:ascii="Calibri" w:eastAsia="Calibri" w:hAnsi="Calibri" w:cs="Calibri"/>
          <w:b/>
          <w:bCs/>
          <w:color w:val="000000" w:themeColor="text1"/>
          <w:sz w:val="28"/>
          <w:szCs w:val="28"/>
        </w:rPr>
      </w:pPr>
    </w:p>
    <w:p w14:paraId="4E9B6ECE" w14:textId="3BF6B592" w:rsidR="008D5144" w:rsidRDefault="008D5144" w:rsidP="0033258F">
      <w:pPr>
        <w:rPr>
          <w:rFonts w:ascii="Calibri" w:eastAsia="Calibri" w:hAnsi="Calibri" w:cs="Calibri"/>
          <w:b/>
          <w:bCs/>
          <w:color w:val="000000" w:themeColor="text1"/>
          <w:sz w:val="28"/>
          <w:szCs w:val="28"/>
        </w:rPr>
      </w:pPr>
    </w:p>
    <w:p w14:paraId="02A068A0" w14:textId="5EDA79A5" w:rsidR="008D5144" w:rsidRDefault="008D5144" w:rsidP="0033258F">
      <w:pPr>
        <w:rPr>
          <w:rFonts w:ascii="Calibri" w:eastAsia="Calibri" w:hAnsi="Calibri" w:cs="Calibri"/>
          <w:b/>
          <w:bCs/>
          <w:color w:val="000000" w:themeColor="text1"/>
          <w:sz w:val="28"/>
          <w:szCs w:val="28"/>
        </w:rPr>
      </w:pPr>
    </w:p>
    <w:p w14:paraId="7E799FA2" w14:textId="1AEE01E4" w:rsidR="008D5144" w:rsidRDefault="008D5144" w:rsidP="0033258F">
      <w:pPr>
        <w:rPr>
          <w:rFonts w:ascii="Calibri" w:eastAsia="Calibri" w:hAnsi="Calibri" w:cs="Calibri"/>
          <w:b/>
          <w:bCs/>
          <w:color w:val="000000" w:themeColor="text1"/>
          <w:sz w:val="28"/>
          <w:szCs w:val="28"/>
        </w:rPr>
      </w:pPr>
    </w:p>
    <w:p w14:paraId="37CB3B01" w14:textId="77777777" w:rsidR="008D5144" w:rsidRDefault="008D5144" w:rsidP="0033258F">
      <w:pPr>
        <w:rPr>
          <w:rFonts w:ascii="Calibri" w:eastAsia="Calibri" w:hAnsi="Calibri" w:cs="Calibri"/>
          <w:b/>
          <w:bCs/>
          <w:color w:val="000000" w:themeColor="text1"/>
          <w:sz w:val="28"/>
          <w:szCs w:val="28"/>
        </w:rPr>
      </w:pPr>
    </w:p>
    <w:p w14:paraId="413004C1" w14:textId="64884DDD" w:rsidR="00D16F5F" w:rsidRDefault="0033383B" w:rsidP="76F3EDEC">
      <w:pPr>
        <w:jc w:val="center"/>
        <w:rPr>
          <w:rFonts w:ascii="Calibri" w:eastAsia="Calibri" w:hAnsi="Calibri" w:cs="Calibri"/>
          <w:color w:val="000000" w:themeColor="text1"/>
          <w:sz w:val="28"/>
          <w:szCs w:val="28"/>
          <w:lang w:val="en-US"/>
        </w:rPr>
      </w:pPr>
      <w:r>
        <w:rPr>
          <w:rFonts w:ascii="Calibri" w:eastAsia="Calibri" w:hAnsi="Calibri" w:cs="Calibri"/>
          <w:b/>
          <w:bCs/>
          <w:color w:val="000000" w:themeColor="text1"/>
          <w:sz w:val="28"/>
          <w:szCs w:val="28"/>
        </w:rPr>
        <w:t>S</w:t>
      </w:r>
      <w:r w:rsidR="33AF4710" w:rsidRPr="76F3EDEC">
        <w:rPr>
          <w:rFonts w:ascii="Calibri" w:eastAsia="Calibri" w:hAnsi="Calibri" w:cs="Calibri"/>
          <w:b/>
          <w:bCs/>
          <w:color w:val="000000" w:themeColor="text1"/>
          <w:sz w:val="28"/>
          <w:szCs w:val="28"/>
        </w:rPr>
        <w:t>pelling words</w:t>
      </w:r>
      <w:r>
        <w:rPr>
          <w:rFonts w:ascii="Calibri" w:eastAsia="Calibri" w:hAnsi="Calibri" w:cs="Calibri"/>
          <w:b/>
          <w:bCs/>
          <w:color w:val="000000" w:themeColor="text1"/>
          <w:sz w:val="28"/>
          <w:szCs w:val="28"/>
        </w:rPr>
        <w:t xml:space="preserve"> with ‘</w:t>
      </w:r>
      <w:proofErr w:type="spellStart"/>
      <w:r>
        <w:rPr>
          <w:rFonts w:ascii="Calibri" w:eastAsia="Calibri" w:hAnsi="Calibri" w:cs="Calibri"/>
          <w:b/>
          <w:bCs/>
          <w:color w:val="000000" w:themeColor="text1"/>
          <w:sz w:val="28"/>
          <w:szCs w:val="28"/>
        </w:rPr>
        <w:t>ew</w:t>
      </w:r>
      <w:proofErr w:type="spellEnd"/>
      <w:r>
        <w:rPr>
          <w:rFonts w:ascii="Calibri" w:eastAsia="Calibri" w:hAnsi="Calibri" w:cs="Calibri"/>
          <w:b/>
          <w:bCs/>
          <w:color w:val="000000" w:themeColor="text1"/>
          <w:sz w:val="28"/>
          <w:szCs w:val="28"/>
        </w:rPr>
        <w:t xml:space="preserve">’ </w:t>
      </w:r>
      <w:r w:rsidR="00E51E85">
        <w:rPr>
          <w:rFonts w:ascii="Calibri" w:eastAsia="Calibri" w:hAnsi="Calibri" w:cs="Calibri"/>
          <w:b/>
          <w:bCs/>
          <w:color w:val="000000" w:themeColor="text1"/>
          <w:sz w:val="28"/>
          <w:szCs w:val="28"/>
        </w:rPr>
        <w:t>pattern</w:t>
      </w:r>
    </w:p>
    <w:tbl>
      <w:tblPr>
        <w:tblStyle w:val="TableGrid"/>
        <w:tblW w:w="0" w:type="auto"/>
        <w:tblLayout w:type="fixed"/>
        <w:tblLook w:val="0000" w:firstRow="0" w:lastRow="0" w:firstColumn="0" w:lastColumn="0" w:noHBand="0" w:noVBand="0"/>
      </w:tblPr>
      <w:tblGrid>
        <w:gridCol w:w="4380"/>
        <w:gridCol w:w="4950"/>
        <w:gridCol w:w="5805"/>
      </w:tblGrid>
      <w:tr w:rsidR="76F3EDEC" w14:paraId="57650535" w14:textId="77777777" w:rsidTr="76F3EDEC">
        <w:trPr>
          <w:trHeight w:val="495"/>
        </w:trPr>
        <w:tc>
          <w:tcPr>
            <w:tcW w:w="4380" w:type="dxa"/>
            <w:tcBorders>
              <w:top w:val="single" w:sz="6" w:space="0" w:color="auto"/>
              <w:left w:val="single" w:sz="6" w:space="0" w:color="auto"/>
              <w:bottom w:val="single" w:sz="6" w:space="0" w:color="auto"/>
              <w:right w:val="single" w:sz="6" w:space="0" w:color="auto"/>
            </w:tcBorders>
          </w:tcPr>
          <w:p w14:paraId="346BADF6" w14:textId="2650A349" w:rsidR="76F3EDEC" w:rsidRDefault="76F3EDEC" w:rsidP="76F3EDEC">
            <w:pPr>
              <w:spacing w:line="259" w:lineRule="auto"/>
              <w:jc w:val="center"/>
              <w:rPr>
                <w:rFonts w:ascii="Calibri" w:eastAsia="Calibri" w:hAnsi="Calibri" w:cs="Calibri"/>
                <w:sz w:val="28"/>
                <w:szCs w:val="28"/>
              </w:rPr>
            </w:pPr>
            <w:r w:rsidRPr="76F3EDEC">
              <w:rPr>
                <w:rFonts w:ascii="Calibri" w:eastAsia="Calibri" w:hAnsi="Calibri" w:cs="Calibri"/>
                <w:b/>
                <w:bCs/>
                <w:sz w:val="28"/>
                <w:szCs w:val="28"/>
              </w:rPr>
              <w:t>Column 1</w:t>
            </w:r>
          </w:p>
        </w:tc>
        <w:tc>
          <w:tcPr>
            <w:tcW w:w="4950" w:type="dxa"/>
            <w:tcBorders>
              <w:top w:val="single" w:sz="6" w:space="0" w:color="auto"/>
              <w:left w:val="single" w:sz="6" w:space="0" w:color="auto"/>
              <w:bottom w:val="single" w:sz="6" w:space="0" w:color="auto"/>
              <w:right w:val="single" w:sz="6" w:space="0" w:color="auto"/>
            </w:tcBorders>
          </w:tcPr>
          <w:p w14:paraId="16A65CAA" w14:textId="0682A031" w:rsidR="76F3EDEC" w:rsidRDefault="76F3EDEC" w:rsidP="76F3EDEC">
            <w:pPr>
              <w:spacing w:line="259" w:lineRule="auto"/>
              <w:jc w:val="center"/>
              <w:rPr>
                <w:rFonts w:ascii="Calibri" w:eastAsia="Calibri" w:hAnsi="Calibri" w:cs="Calibri"/>
                <w:sz w:val="28"/>
                <w:szCs w:val="28"/>
              </w:rPr>
            </w:pPr>
            <w:r w:rsidRPr="76F3EDEC">
              <w:rPr>
                <w:rFonts w:ascii="Calibri" w:eastAsia="Calibri" w:hAnsi="Calibri" w:cs="Calibri"/>
                <w:b/>
                <w:bCs/>
                <w:sz w:val="28"/>
                <w:szCs w:val="28"/>
              </w:rPr>
              <w:t>Column 2</w:t>
            </w:r>
          </w:p>
        </w:tc>
        <w:tc>
          <w:tcPr>
            <w:tcW w:w="5805" w:type="dxa"/>
            <w:tcBorders>
              <w:top w:val="single" w:sz="6" w:space="0" w:color="auto"/>
              <w:left w:val="single" w:sz="6" w:space="0" w:color="auto"/>
              <w:bottom w:val="single" w:sz="6" w:space="0" w:color="auto"/>
              <w:right w:val="single" w:sz="6" w:space="0" w:color="auto"/>
            </w:tcBorders>
          </w:tcPr>
          <w:p w14:paraId="32DBD4B6" w14:textId="459058AF" w:rsidR="76F3EDEC" w:rsidRDefault="76F3EDEC" w:rsidP="76F3EDEC">
            <w:pPr>
              <w:spacing w:line="259" w:lineRule="auto"/>
              <w:jc w:val="center"/>
              <w:rPr>
                <w:rFonts w:ascii="Calibri" w:eastAsia="Calibri" w:hAnsi="Calibri" w:cs="Calibri"/>
                <w:sz w:val="28"/>
                <w:szCs w:val="28"/>
              </w:rPr>
            </w:pPr>
            <w:r w:rsidRPr="76F3EDEC">
              <w:rPr>
                <w:rFonts w:ascii="Calibri" w:eastAsia="Calibri" w:hAnsi="Calibri" w:cs="Calibri"/>
                <w:b/>
                <w:bCs/>
                <w:sz w:val="28"/>
                <w:szCs w:val="28"/>
              </w:rPr>
              <w:t>Column 3</w:t>
            </w:r>
          </w:p>
        </w:tc>
      </w:tr>
      <w:tr w:rsidR="00284962" w14:paraId="2CB7BDF0" w14:textId="77777777" w:rsidTr="76F3EDEC">
        <w:trPr>
          <w:trHeight w:val="495"/>
        </w:trPr>
        <w:tc>
          <w:tcPr>
            <w:tcW w:w="4380" w:type="dxa"/>
            <w:tcBorders>
              <w:top w:val="single" w:sz="6" w:space="0" w:color="auto"/>
              <w:left w:val="single" w:sz="6" w:space="0" w:color="auto"/>
              <w:bottom w:val="single" w:sz="6" w:space="0" w:color="auto"/>
              <w:right w:val="single" w:sz="6" w:space="0" w:color="auto"/>
            </w:tcBorders>
          </w:tcPr>
          <w:p w14:paraId="7880EBAA" w14:textId="34AB080F"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blew</w:t>
            </w:r>
          </w:p>
        </w:tc>
        <w:tc>
          <w:tcPr>
            <w:tcW w:w="4950" w:type="dxa"/>
            <w:tcBorders>
              <w:top w:val="single" w:sz="6" w:space="0" w:color="auto"/>
              <w:left w:val="single" w:sz="6" w:space="0" w:color="auto"/>
              <w:bottom w:val="single" w:sz="6" w:space="0" w:color="auto"/>
              <w:right w:val="single" w:sz="6" w:space="0" w:color="auto"/>
            </w:tcBorders>
          </w:tcPr>
          <w:p w14:paraId="21DAD79F" w14:textId="4B04BC9B"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renew</w:t>
            </w:r>
          </w:p>
        </w:tc>
        <w:tc>
          <w:tcPr>
            <w:tcW w:w="5805" w:type="dxa"/>
            <w:tcBorders>
              <w:top w:val="single" w:sz="6" w:space="0" w:color="auto"/>
              <w:left w:val="single" w:sz="6" w:space="0" w:color="auto"/>
              <w:bottom w:val="single" w:sz="6" w:space="0" w:color="auto"/>
              <w:right w:val="single" w:sz="6" w:space="0" w:color="auto"/>
            </w:tcBorders>
          </w:tcPr>
          <w:p w14:paraId="2A2C5D33" w14:textId="783821CF"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renewable</w:t>
            </w:r>
          </w:p>
        </w:tc>
      </w:tr>
      <w:tr w:rsidR="00284962" w14:paraId="04771600" w14:textId="77777777" w:rsidTr="76F3EDEC">
        <w:trPr>
          <w:trHeight w:val="495"/>
        </w:trPr>
        <w:tc>
          <w:tcPr>
            <w:tcW w:w="4380" w:type="dxa"/>
            <w:tcBorders>
              <w:top w:val="single" w:sz="6" w:space="0" w:color="auto"/>
              <w:left w:val="single" w:sz="6" w:space="0" w:color="auto"/>
              <w:bottom w:val="single" w:sz="6" w:space="0" w:color="auto"/>
              <w:right w:val="single" w:sz="6" w:space="0" w:color="auto"/>
            </w:tcBorders>
          </w:tcPr>
          <w:p w14:paraId="7D2193EE" w14:textId="40CF4FD8"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chew</w:t>
            </w:r>
          </w:p>
        </w:tc>
        <w:tc>
          <w:tcPr>
            <w:tcW w:w="4950" w:type="dxa"/>
            <w:tcBorders>
              <w:top w:val="single" w:sz="6" w:space="0" w:color="auto"/>
              <w:left w:val="single" w:sz="6" w:space="0" w:color="auto"/>
              <w:bottom w:val="single" w:sz="6" w:space="0" w:color="auto"/>
              <w:right w:val="single" w:sz="6" w:space="0" w:color="auto"/>
            </w:tcBorders>
          </w:tcPr>
          <w:p w14:paraId="777BB599" w14:textId="795C1DFC"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screw</w:t>
            </w:r>
          </w:p>
        </w:tc>
        <w:tc>
          <w:tcPr>
            <w:tcW w:w="5805" w:type="dxa"/>
            <w:tcBorders>
              <w:top w:val="single" w:sz="6" w:space="0" w:color="auto"/>
              <w:left w:val="single" w:sz="6" w:space="0" w:color="auto"/>
              <w:bottom w:val="single" w:sz="6" w:space="0" w:color="auto"/>
              <w:right w:val="single" w:sz="6" w:space="0" w:color="auto"/>
            </w:tcBorders>
          </w:tcPr>
          <w:p w14:paraId="46E192E7" w14:textId="77666E3B"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reviewer</w:t>
            </w:r>
          </w:p>
        </w:tc>
      </w:tr>
      <w:tr w:rsidR="00284962" w14:paraId="0DD4484B" w14:textId="77777777" w:rsidTr="76F3EDEC">
        <w:trPr>
          <w:trHeight w:val="495"/>
        </w:trPr>
        <w:tc>
          <w:tcPr>
            <w:tcW w:w="4380" w:type="dxa"/>
            <w:tcBorders>
              <w:top w:val="single" w:sz="6" w:space="0" w:color="auto"/>
              <w:left w:val="single" w:sz="6" w:space="0" w:color="auto"/>
              <w:bottom w:val="single" w:sz="6" w:space="0" w:color="auto"/>
              <w:right w:val="single" w:sz="6" w:space="0" w:color="auto"/>
            </w:tcBorders>
          </w:tcPr>
          <w:p w14:paraId="59715CBE" w14:textId="12979FBE"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crew</w:t>
            </w:r>
          </w:p>
        </w:tc>
        <w:tc>
          <w:tcPr>
            <w:tcW w:w="4950" w:type="dxa"/>
            <w:tcBorders>
              <w:top w:val="single" w:sz="6" w:space="0" w:color="auto"/>
              <w:left w:val="single" w:sz="6" w:space="0" w:color="auto"/>
              <w:bottom w:val="single" w:sz="6" w:space="0" w:color="auto"/>
              <w:right w:val="single" w:sz="6" w:space="0" w:color="auto"/>
            </w:tcBorders>
          </w:tcPr>
          <w:p w14:paraId="4FD3C458" w14:textId="735692C6"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threw</w:t>
            </w:r>
          </w:p>
        </w:tc>
        <w:tc>
          <w:tcPr>
            <w:tcW w:w="5805" w:type="dxa"/>
            <w:tcBorders>
              <w:top w:val="single" w:sz="6" w:space="0" w:color="auto"/>
              <w:left w:val="single" w:sz="6" w:space="0" w:color="auto"/>
              <w:bottom w:val="single" w:sz="6" w:space="0" w:color="auto"/>
              <w:right w:val="single" w:sz="6" w:space="0" w:color="auto"/>
            </w:tcBorders>
          </w:tcPr>
          <w:p w14:paraId="49923A18" w14:textId="1D567DEE"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interviewer</w:t>
            </w:r>
          </w:p>
        </w:tc>
      </w:tr>
      <w:tr w:rsidR="00284962" w14:paraId="37890D7C" w14:textId="77777777" w:rsidTr="76F3EDEC">
        <w:trPr>
          <w:trHeight w:val="495"/>
        </w:trPr>
        <w:tc>
          <w:tcPr>
            <w:tcW w:w="4380" w:type="dxa"/>
            <w:tcBorders>
              <w:top w:val="single" w:sz="6" w:space="0" w:color="auto"/>
              <w:left w:val="single" w:sz="6" w:space="0" w:color="auto"/>
              <w:bottom w:val="single" w:sz="6" w:space="0" w:color="auto"/>
              <w:right w:val="single" w:sz="6" w:space="0" w:color="auto"/>
            </w:tcBorders>
          </w:tcPr>
          <w:p w14:paraId="4534C9A3" w14:textId="43CBE7FA"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dew</w:t>
            </w:r>
          </w:p>
        </w:tc>
        <w:tc>
          <w:tcPr>
            <w:tcW w:w="4950" w:type="dxa"/>
            <w:tcBorders>
              <w:top w:val="single" w:sz="6" w:space="0" w:color="auto"/>
              <w:left w:val="single" w:sz="6" w:space="0" w:color="auto"/>
              <w:bottom w:val="single" w:sz="6" w:space="0" w:color="auto"/>
              <w:right w:val="single" w:sz="6" w:space="0" w:color="auto"/>
            </w:tcBorders>
          </w:tcPr>
          <w:p w14:paraId="760C9B67" w14:textId="32B54C84" w:rsidR="00284962" w:rsidRPr="00284962" w:rsidRDefault="00284962" w:rsidP="00284962">
            <w:pPr>
              <w:spacing w:after="160" w:line="259" w:lineRule="auto"/>
              <w:rPr>
                <w:rFonts w:ascii="Calibri" w:eastAsia="Calibri" w:hAnsi="Calibri" w:cs="Calibri"/>
                <w:sz w:val="28"/>
                <w:szCs w:val="28"/>
                <w:lang w:val="en-US"/>
              </w:rPr>
            </w:pPr>
            <w:r w:rsidRPr="00284962">
              <w:rPr>
                <w:sz w:val="28"/>
                <w:szCs w:val="28"/>
              </w:rPr>
              <w:t>interview</w:t>
            </w:r>
          </w:p>
        </w:tc>
        <w:tc>
          <w:tcPr>
            <w:tcW w:w="5805" w:type="dxa"/>
            <w:tcBorders>
              <w:top w:val="single" w:sz="6" w:space="0" w:color="auto"/>
              <w:left w:val="single" w:sz="6" w:space="0" w:color="auto"/>
              <w:bottom w:val="single" w:sz="6" w:space="0" w:color="auto"/>
              <w:right w:val="single" w:sz="6" w:space="0" w:color="auto"/>
            </w:tcBorders>
          </w:tcPr>
          <w:p w14:paraId="3CCFE523" w14:textId="5481A027"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interviewee</w:t>
            </w:r>
          </w:p>
        </w:tc>
      </w:tr>
      <w:tr w:rsidR="00284962" w14:paraId="51749CD6" w14:textId="77777777" w:rsidTr="76F3EDEC">
        <w:trPr>
          <w:trHeight w:val="495"/>
        </w:trPr>
        <w:tc>
          <w:tcPr>
            <w:tcW w:w="4380" w:type="dxa"/>
            <w:tcBorders>
              <w:top w:val="single" w:sz="6" w:space="0" w:color="auto"/>
              <w:left w:val="single" w:sz="6" w:space="0" w:color="auto"/>
              <w:bottom w:val="single" w:sz="6" w:space="0" w:color="auto"/>
              <w:right w:val="single" w:sz="6" w:space="0" w:color="auto"/>
            </w:tcBorders>
          </w:tcPr>
          <w:p w14:paraId="0F50E08F" w14:textId="12918CD4"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drew</w:t>
            </w:r>
          </w:p>
        </w:tc>
        <w:tc>
          <w:tcPr>
            <w:tcW w:w="4950" w:type="dxa"/>
            <w:tcBorders>
              <w:top w:val="single" w:sz="6" w:space="0" w:color="auto"/>
              <w:left w:val="single" w:sz="6" w:space="0" w:color="auto"/>
              <w:bottom w:val="single" w:sz="6" w:space="0" w:color="auto"/>
              <w:right w:val="single" w:sz="6" w:space="0" w:color="auto"/>
            </w:tcBorders>
          </w:tcPr>
          <w:p w14:paraId="64ED6E8C" w14:textId="28B72512" w:rsidR="00284962" w:rsidRPr="00284962" w:rsidRDefault="00284962" w:rsidP="00284962">
            <w:pPr>
              <w:spacing w:after="160" w:line="259" w:lineRule="auto"/>
              <w:rPr>
                <w:rFonts w:ascii="Calibri" w:eastAsia="Calibri" w:hAnsi="Calibri" w:cs="Calibri"/>
                <w:sz w:val="28"/>
                <w:szCs w:val="28"/>
                <w:lang w:val="en-US"/>
              </w:rPr>
            </w:pPr>
            <w:r w:rsidRPr="00284962">
              <w:rPr>
                <w:sz w:val="28"/>
                <w:szCs w:val="28"/>
              </w:rPr>
              <w:t>overview</w:t>
            </w:r>
          </w:p>
        </w:tc>
        <w:tc>
          <w:tcPr>
            <w:tcW w:w="5805" w:type="dxa"/>
            <w:tcBorders>
              <w:top w:val="single" w:sz="6" w:space="0" w:color="auto"/>
              <w:left w:val="single" w:sz="6" w:space="0" w:color="auto"/>
              <w:bottom w:val="single" w:sz="6" w:space="0" w:color="auto"/>
              <w:right w:val="single" w:sz="6" w:space="0" w:color="auto"/>
            </w:tcBorders>
          </w:tcPr>
          <w:p w14:paraId="00AA8799" w14:textId="2752240F"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withdrew</w:t>
            </w:r>
          </w:p>
        </w:tc>
      </w:tr>
      <w:tr w:rsidR="00284962" w14:paraId="36F651A0" w14:textId="77777777" w:rsidTr="76F3EDEC">
        <w:trPr>
          <w:trHeight w:val="495"/>
        </w:trPr>
        <w:tc>
          <w:tcPr>
            <w:tcW w:w="4380" w:type="dxa"/>
            <w:tcBorders>
              <w:top w:val="single" w:sz="6" w:space="0" w:color="auto"/>
              <w:left w:val="single" w:sz="6" w:space="0" w:color="auto"/>
              <w:bottom w:val="single" w:sz="6" w:space="0" w:color="auto"/>
              <w:right w:val="single" w:sz="6" w:space="0" w:color="auto"/>
            </w:tcBorders>
          </w:tcPr>
          <w:p w14:paraId="5EBCE1B7" w14:textId="109204C3"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few</w:t>
            </w:r>
          </w:p>
        </w:tc>
        <w:tc>
          <w:tcPr>
            <w:tcW w:w="4950" w:type="dxa"/>
            <w:tcBorders>
              <w:top w:val="single" w:sz="6" w:space="0" w:color="auto"/>
              <w:left w:val="single" w:sz="6" w:space="0" w:color="auto"/>
              <w:bottom w:val="single" w:sz="6" w:space="0" w:color="auto"/>
              <w:right w:val="single" w:sz="6" w:space="0" w:color="auto"/>
            </w:tcBorders>
          </w:tcPr>
          <w:p w14:paraId="3DF74F69" w14:textId="047BA862" w:rsidR="00284962" w:rsidRPr="00284962" w:rsidRDefault="00284962" w:rsidP="00284962">
            <w:pPr>
              <w:spacing w:after="160" w:line="259" w:lineRule="auto"/>
              <w:rPr>
                <w:rFonts w:ascii="Calibri" w:eastAsia="Calibri" w:hAnsi="Calibri" w:cs="Calibri"/>
                <w:sz w:val="28"/>
                <w:szCs w:val="28"/>
                <w:lang w:val="en-US"/>
              </w:rPr>
            </w:pPr>
            <w:r w:rsidRPr="00284962">
              <w:rPr>
                <w:sz w:val="28"/>
                <w:szCs w:val="28"/>
              </w:rPr>
              <w:t>outgrew</w:t>
            </w:r>
          </w:p>
        </w:tc>
        <w:tc>
          <w:tcPr>
            <w:tcW w:w="5805" w:type="dxa"/>
            <w:tcBorders>
              <w:top w:val="single" w:sz="6" w:space="0" w:color="auto"/>
              <w:left w:val="single" w:sz="6" w:space="0" w:color="auto"/>
              <w:bottom w:val="single" w:sz="6" w:space="0" w:color="auto"/>
              <w:right w:val="single" w:sz="6" w:space="0" w:color="auto"/>
            </w:tcBorders>
          </w:tcPr>
          <w:p w14:paraId="7CD8CC4E" w14:textId="0C39EE9F"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jewellery</w:t>
            </w:r>
          </w:p>
        </w:tc>
      </w:tr>
      <w:tr w:rsidR="00284962" w14:paraId="21EA0D8D" w14:textId="77777777" w:rsidTr="76F3EDEC">
        <w:trPr>
          <w:trHeight w:val="495"/>
        </w:trPr>
        <w:tc>
          <w:tcPr>
            <w:tcW w:w="4380" w:type="dxa"/>
            <w:tcBorders>
              <w:top w:val="single" w:sz="6" w:space="0" w:color="auto"/>
              <w:left w:val="single" w:sz="6" w:space="0" w:color="auto"/>
              <w:bottom w:val="single" w:sz="6" w:space="0" w:color="auto"/>
              <w:right w:val="single" w:sz="6" w:space="0" w:color="auto"/>
            </w:tcBorders>
          </w:tcPr>
          <w:p w14:paraId="48CCCA4F" w14:textId="7D3CDD5F"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flew</w:t>
            </w:r>
          </w:p>
        </w:tc>
        <w:tc>
          <w:tcPr>
            <w:tcW w:w="4950" w:type="dxa"/>
            <w:tcBorders>
              <w:top w:val="single" w:sz="6" w:space="0" w:color="auto"/>
              <w:left w:val="single" w:sz="6" w:space="0" w:color="auto"/>
              <w:bottom w:val="single" w:sz="6" w:space="0" w:color="auto"/>
              <w:right w:val="single" w:sz="6" w:space="0" w:color="auto"/>
            </w:tcBorders>
          </w:tcPr>
          <w:p w14:paraId="4BFC1511" w14:textId="2E719D51" w:rsidR="00284962" w:rsidRPr="00284962" w:rsidRDefault="00284962" w:rsidP="00284962">
            <w:pPr>
              <w:spacing w:after="160" w:line="259" w:lineRule="auto"/>
              <w:rPr>
                <w:rFonts w:ascii="Calibri" w:eastAsia="Calibri" w:hAnsi="Calibri" w:cs="Calibri"/>
                <w:sz w:val="28"/>
                <w:szCs w:val="28"/>
                <w:lang w:val="en-US"/>
              </w:rPr>
            </w:pPr>
            <w:r w:rsidRPr="00284962">
              <w:rPr>
                <w:sz w:val="28"/>
                <w:szCs w:val="28"/>
              </w:rPr>
              <w:t>screwdriver</w:t>
            </w:r>
          </w:p>
        </w:tc>
        <w:tc>
          <w:tcPr>
            <w:tcW w:w="5805" w:type="dxa"/>
            <w:tcBorders>
              <w:top w:val="single" w:sz="6" w:space="0" w:color="auto"/>
              <w:left w:val="single" w:sz="6" w:space="0" w:color="auto"/>
              <w:bottom w:val="single" w:sz="6" w:space="0" w:color="auto"/>
              <w:right w:val="single" w:sz="6" w:space="0" w:color="auto"/>
            </w:tcBorders>
          </w:tcPr>
          <w:p w14:paraId="3E299C99" w14:textId="52A84991"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shrewd</w:t>
            </w:r>
          </w:p>
        </w:tc>
      </w:tr>
      <w:tr w:rsidR="00284962" w14:paraId="6315DCE8" w14:textId="77777777" w:rsidTr="76F3EDEC">
        <w:trPr>
          <w:trHeight w:val="495"/>
        </w:trPr>
        <w:tc>
          <w:tcPr>
            <w:tcW w:w="4380" w:type="dxa"/>
            <w:tcBorders>
              <w:top w:val="single" w:sz="6" w:space="0" w:color="auto"/>
              <w:left w:val="single" w:sz="6" w:space="0" w:color="auto"/>
              <w:bottom w:val="single" w:sz="6" w:space="0" w:color="auto"/>
              <w:right w:val="single" w:sz="6" w:space="0" w:color="auto"/>
            </w:tcBorders>
          </w:tcPr>
          <w:p w14:paraId="256BD49B" w14:textId="251E5848"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grew</w:t>
            </w:r>
          </w:p>
        </w:tc>
        <w:tc>
          <w:tcPr>
            <w:tcW w:w="4950" w:type="dxa"/>
            <w:tcBorders>
              <w:top w:val="single" w:sz="6" w:space="0" w:color="auto"/>
              <w:left w:val="single" w:sz="6" w:space="0" w:color="auto"/>
              <w:bottom w:val="single" w:sz="6" w:space="0" w:color="auto"/>
              <w:right w:val="single" w:sz="6" w:space="0" w:color="auto"/>
            </w:tcBorders>
          </w:tcPr>
          <w:p w14:paraId="1D245411" w14:textId="21131031" w:rsidR="00284962" w:rsidRPr="00284962" w:rsidRDefault="00284962" w:rsidP="00284962">
            <w:pPr>
              <w:spacing w:after="160" w:line="259" w:lineRule="auto"/>
              <w:rPr>
                <w:rFonts w:ascii="Calibri" w:eastAsia="Calibri" w:hAnsi="Calibri" w:cs="Calibri"/>
                <w:sz w:val="28"/>
                <w:szCs w:val="28"/>
                <w:lang w:val="en-US"/>
              </w:rPr>
            </w:pPr>
            <w:r w:rsidRPr="00284962">
              <w:rPr>
                <w:sz w:val="28"/>
                <w:szCs w:val="28"/>
              </w:rPr>
              <w:t>renew</w:t>
            </w:r>
          </w:p>
        </w:tc>
        <w:tc>
          <w:tcPr>
            <w:tcW w:w="5805" w:type="dxa"/>
            <w:tcBorders>
              <w:top w:val="single" w:sz="6" w:space="0" w:color="auto"/>
              <w:left w:val="single" w:sz="6" w:space="0" w:color="auto"/>
              <w:bottom w:val="single" w:sz="6" w:space="0" w:color="auto"/>
              <w:right w:val="single" w:sz="6" w:space="0" w:color="auto"/>
            </w:tcBorders>
          </w:tcPr>
          <w:p w14:paraId="5B3A3491" w14:textId="3321D4F7"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newsagents</w:t>
            </w:r>
          </w:p>
        </w:tc>
      </w:tr>
      <w:tr w:rsidR="00284962" w14:paraId="48185316" w14:textId="77777777" w:rsidTr="76F3EDEC">
        <w:trPr>
          <w:trHeight w:val="495"/>
        </w:trPr>
        <w:tc>
          <w:tcPr>
            <w:tcW w:w="4380" w:type="dxa"/>
            <w:tcBorders>
              <w:top w:val="single" w:sz="6" w:space="0" w:color="auto"/>
              <w:left w:val="single" w:sz="6" w:space="0" w:color="auto"/>
              <w:bottom w:val="single" w:sz="6" w:space="0" w:color="auto"/>
              <w:right w:val="single" w:sz="6" w:space="0" w:color="auto"/>
            </w:tcBorders>
          </w:tcPr>
          <w:p w14:paraId="32CA4F51" w14:textId="26FD4BE0"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new</w:t>
            </w:r>
          </w:p>
        </w:tc>
        <w:tc>
          <w:tcPr>
            <w:tcW w:w="4950" w:type="dxa"/>
            <w:tcBorders>
              <w:top w:val="single" w:sz="6" w:space="0" w:color="auto"/>
              <w:left w:val="single" w:sz="6" w:space="0" w:color="auto"/>
              <w:bottom w:val="single" w:sz="6" w:space="0" w:color="auto"/>
              <w:right w:val="single" w:sz="6" w:space="0" w:color="auto"/>
            </w:tcBorders>
          </w:tcPr>
          <w:p w14:paraId="53AA1860" w14:textId="64AF13BD" w:rsidR="00284962" w:rsidRPr="00284962" w:rsidRDefault="00284962" w:rsidP="00284962">
            <w:pPr>
              <w:spacing w:after="160" w:line="259" w:lineRule="auto"/>
              <w:rPr>
                <w:rFonts w:ascii="Calibri" w:eastAsia="Calibri" w:hAnsi="Calibri" w:cs="Calibri"/>
                <w:sz w:val="28"/>
                <w:szCs w:val="28"/>
                <w:lang w:val="en-US"/>
              </w:rPr>
            </w:pPr>
          </w:p>
        </w:tc>
        <w:tc>
          <w:tcPr>
            <w:tcW w:w="5805" w:type="dxa"/>
            <w:tcBorders>
              <w:top w:val="single" w:sz="6" w:space="0" w:color="auto"/>
              <w:left w:val="single" w:sz="6" w:space="0" w:color="auto"/>
              <w:bottom w:val="single" w:sz="6" w:space="0" w:color="auto"/>
              <w:right w:val="single" w:sz="6" w:space="0" w:color="auto"/>
            </w:tcBorders>
          </w:tcPr>
          <w:p w14:paraId="35E07643" w14:textId="29D4813F" w:rsidR="00284962" w:rsidRPr="00284962" w:rsidRDefault="00284962" w:rsidP="00284962">
            <w:pPr>
              <w:spacing w:line="259" w:lineRule="auto"/>
              <w:rPr>
                <w:rFonts w:ascii="Calibri" w:eastAsia="Calibri" w:hAnsi="Calibri" w:cs="Calibri"/>
                <w:sz w:val="28"/>
                <w:szCs w:val="28"/>
                <w:lang w:val="en-US"/>
              </w:rPr>
            </w:pPr>
            <w:r w:rsidRPr="00284962">
              <w:rPr>
                <w:sz w:val="28"/>
                <w:szCs w:val="28"/>
              </w:rPr>
              <w:t>newspaper</w:t>
            </w:r>
          </w:p>
        </w:tc>
      </w:tr>
    </w:tbl>
    <w:p w14:paraId="565DCA87" w14:textId="1A22AE54" w:rsidR="00D16F5F" w:rsidRDefault="00D16F5F" w:rsidP="76F3EDEC"/>
    <w:p w14:paraId="23A211AC" w14:textId="00ABC9C8" w:rsidR="0064741B" w:rsidRDefault="0064741B">
      <w:r>
        <w:br w:type="page"/>
      </w:r>
    </w:p>
    <w:p w14:paraId="5968AAD6" w14:textId="77777777" w:rsidR="001F340E" w:rsidRPr="0064741B" w:rsidRDefault="001F340E" w:rsidP="0064741B"/>
    <w:p w14:paraId="3C19A35B" w14:textId="1EF26CF0" w:rsidR="00862588" w:rsidRPr="00222097" w:rsidRDefault="00222097" w:rsidP="002B4BCD">
      <w:pPr>
        <w:jc w:val="center"/>
        <w:rPr>
          <w:sz w:val="28"/>
          <w:szCs w:val="28"/>
        </w:rPr>
      </w:pPr>
      <w:r w:rsidRPr="00222097">
        <w:rPr>
          <w:b/>
          <w:bCs/>
          <w:sz w:val="28"/>
          <w:szCs w:val="28"/>
        </w:rPr>
        <w:t>Punctuation</w:t>
      </w:r>
      <w:r>
        <w:rPr>
          <w:sz w:val="28"/>
          <w:szCs w:val="28"/>
        </w:rPr>
        <w:t xml:space="preserve"> </w:t>
      </w:r>
      <w:r>
        <w:rPr>
          <w:b/>
          <w:bCs/>
          <w:sz w:val="28"/>
          <w:szCs w:val="28"/>
        </w:rPr>
        <w:t>activity</w:t>
      </w:r>
      <w:r w:rsidRPr="00222097">
        <w:rPr>
          <w:sz w:val="28"/>
          <w:szCs w:val="28"/>
        </w:rPr>
        <w:t xml:space="preserve"> </w:t>
      </w:r>
    </w:p>
    <w:p w14:paraId="585CCC7A" w14:textId="6BA0DBF2" w:rsidR="00862588" w:rsidRPr="007328A4" w:rsidRDefault="00E20066" w:rsidP="00E20066">
      <w:pPr>
        <w:spacing w:after="0"/>
        <w:rPr>
          <w:sz w:val="28"/>
          <w:szCs w:val="28"/>
        </w:rPr>
      </w:pPr>
      <w:r w:rsidRPr="007328A4">
        <w:rPr>
          <w:sz w:val="28"/>
          <w:szCs w:val="28"/>
        </w:rPr>
        <w:t xml:space="preserve">1. </w:t>
      </w:r>
      <w:r w:rsidR="0064741B" w:rsidRPr="007328A4">
        <w:rPr>
          <w:sz w:val="28"/>
          <w:szCs w:val="28"/>
        </w:rPr>
        <w:t xml:space="preserve">Add an </w:t>
      </w:r>
      <w:r w:rsidR="0064741B" w:rsidRPr="007328A4">
        <w:rPr>
          <w:b/>
          <w:bCs/>
          <w:sz w:val="28"/>
          <w:szCs w:val="28"/>
        </w:rPr>
        <w:t>apostrophe</w:t>
      </w:r>
      <w:r w:rsidR="00862588" w:rsidRPr="007328A4">
        <w:rPr>
          <w:sz w:val="28"/>
          <w:szCs w:val="28"/>
        </w:rPr>
        <w:t xml:space="preserve"> </w:t>
      </w:r>
      <w:r w:rsidR="0064741B" w:rsidRPr="007328A4">
        <w:rPr>
          <w:sz w:val="28"/>
          <w:szCs w:val="28"/>
        </w:rPr>
        <w:t>in the sentences below where it is needed.</w:t>
      </w:r>
    </w:p>
    <w:p w14:paraId="128493F1" w14:textId="2BCA6DF9" w:rsidR="00BD5D0D" w:rsidRPr="007328A4" w:rsidRDefault="0064741B" w:rsidP="00E20066">
      <w:pPr>
        <w:spacing w:after="0"/>
        <w:rPr>
          <w:sz w:val="28"/>
          <w:szCs w:val="28"/>
        </w:rPr>
      </w:pPr>
      <w:r w:rsidRPr="007328A4">
        <w:rPr>
          <w:sz w:val="28"/>
          <w:szCs w:val="28"/>
        </w:rPr>
        <w:t>a.</w:t>
      </w:r>
      <w:r w:rsidR="00BD5D0D" w:rsidRPr="007328A4">
        <w:rPr>
          <w:sz w:val="28"/>
          <w:szCs w:val="28"/>
        </w:rPr>
        <w:t xml:space="preserve"> </w:t>
      </w:r>
      <w:r w:rsidRPr="007328A4">
        <w:rPr>
          <w:sz w:val="28"/>
          <w:szCs w:val="28"/>
        </w:rPr>
        <w:t xml:space="preserve">My hat is in the </w:t>
      </w:r>
      <w:proofErr w:type="gramStart"/>
      <w:r w:rsidRPr="007328A4">
        <w:rPr>
          <w:sz w:val="28"/>
          <w:szCs w:val="28"/>
        </w:rPr>
        <w:t>lions</w:t>
      </w:r>
      <w:proofErr w:type="gramEnd"/>
      <w:r w:rsidRPr="007328A4">
        <w:rPr>
          <w:sz w:val="28"/>
          <w:szCs w:val="28"/>
        </w:rPr>
        <w:t xml:space="preserve"> cage!</w:t>
      </w:r>
    </w:p>
    <w:p w14:paraId="54A19CDE" w14:textId="48BA3D31" w:rsidR="00BD5D0D" w:rsidRPr="007328A4" w:rsidRDefault="0064741B" w:rsidP="00E20066">
      <w:pPr>
        <w:spacing w:after="0"/>
        <w:rPr>
          <w:sz w:val="28"/>
          <w:szCs w:val="28"/>
        </w:rPr>
      </w:pPr>
      <w:r w:rsidRPr="007328A4">
        <w:rPr>
          <w:sz w:val="28"/>
          <w:szCs w:val="28"/>
        </w:rPr>
        <w:t>b.</w:t>
      </w:r>
      <w:r w:rsidR="00BD5D0D" w:rsidRPr="007328A4">
        <w:rPr>
          <w:sz w:val="28"/>
          <w:szCs w:val="28"/>
        </w:rPr>
        <w:t xml:space="preserve"> </w:t>
      </w:r>
      <w:r w:rsidRPr="007328A4">
        <w:rPr>
          <w:sz w:val="28"/>
          <w:szCs w:val="28"/>
        </w:rPr>
        <w:t xml:space="preserve">We borrowed books from the </w:t>
      </w:r>
      <w:proofErr w:type="spellStart"/>
      <w:proofErr w:type="gramStart"/>
      <w:r w:rsidRPr="007328A4">
        <w:rPr>
          <w:sz w:val="28"/>
          <w:szCs w:val="28"/>
        </w:rPr>
        <w:t>schools</w:t>
      </w:r>
      <w:proofErr w:type="spellEnd"/>
      <w:proofErr w:type="gramEnd"/>
      <w:r w:rsidRPr="007328A4">
        <w:rPr>
          <w:sz w:val="28"/>
          <w:szCs w:val="28"/>
        </w:rPr>
        <w:t xml:space="preserve"> library.</w:t>
      </w:r>
    </w:p>
    <w:p w14:paraId="44F03A08" w14:textId="346BB161" w:rsidR="00BD5D0D" w:rsidRPr="007328A4" w:rsidRDefault="0064741B" w:rsidP="00E20066">
      <w:pPr>
        <w:spacing w:after="0"/>
        <w:rPr>
          <w:sz w:val="28"/>
          <w:szCs w:val="28"/>
        </w:rPr>
      </w:pPr>
      <w:r w:rsidRPr="007328A4">
        <w:rPr>
          <w:sz w:val="28"/>
          <w:szCs w:val="28"/>
        </w:rPr>
        <w:t>c.</w:t>
      </w:r>
      <w:r w:rsidR="00BD5D0D" w:rsidRPr="007328A4">
        <w:rPr>
          <w:sz w:val="28"/>
          <w:szCs w:val="28"/>
        </w:rPr>
        <w:t xml:space="preserve"> </w:t>
      </w:r>
      <w:proofErr w:type="spellStart"/>
      <w:r w:rsidRPr="007328A4">
        <w:rPr>
          <w:sz w:val="28"/>
          <w:szCs w:val="28"/>
        </w:rPr>
        <w:t>Its</w:t>
      </w:r>
      <w:proofErr w:type="spellEnd"/>
      <w:r w:rsidRPr="007328A4">
        <w:rPr>
          <w:sz w:val="28"/>
          <w:szCs w:val="28"/>
        </w:rPr>
        <w:t xml:space="preserve"> a shame we </w:t>
      </w:r>
      <w:proofErr w:type="spellStart"/>
      <w:proofErr w:type="gramStart"/>
      <w:r w:rsidRPr="007328A4">
        <w:rPr>
          <w:sz w:val="28"/>
          <w:szCs w:val="28"/>
        </w:rPr>
        <w:t>cant</w:t>
      </w:r>
      <w:proofErr w:type="spellEnd"/>
      <w:proofErr w:type="gramEnd"/>
      <w:r w:rsidRPr="007328A4">
        <w:rPr>
          <w:sz w:val="28"/>
          <w:szCs w:val="28"/>
        </w:rPr>
        <w:t xml:space="preserve"> go out.</w:t>
      </w:r>
    </w:p>
    <w:p w14:paraId="7A191888" w14:textId="77777777" w:rsidR="001F5D96" w:rsidRPr="007328A4" w:rsidRDefault="001F5D96" w:rsidP="00E20066">
      <w:pPr>
        <w:spacing w:after="0"/>
        <w:rPr>
          <w:sz w:val="28"/>
          <w:szCs w:val="28"/>
        </w:rPr>
      </w:pPr>
    </w:p>
    <w:p w14:paraId="61AFCBB0" w14:textId="37311EBA" w:rsidR="00CF1945" w:rsidRPr="007328A4" w:rsidRDefault="00B15525" w:rsidP="002A5F58">
      <w:pPr>
        <w:spacing w:after="120"/>
        <w:rPr>
          <w:sz w:val="28"/>
          <w:szCs w:val="28"/>
        </w:rPr>
      </w:pPr>
      <w:r w:rsidRPr="007328A4">
        <w:rPr>
          <w:sz w:val="28"/>
          <w:szCs w:val="28"/>
        </w:rPr>
        <w:t>2</w:t>
      </w:r>
      <w:r w:rsidR="0064741B" w:rsidRPr="007328A4">
        <w:rPr>
          <w:sz w:val="28"/>
          <w:szCs w:val="28"/>
        </w:rPr>
        <w:t>.</w:t>
      </w:r>
      <w:r w:rsidRPr="007328A4">
        <w:rPr>
          <w:sz w:val="28"/>
          <w:szCs w:val="28"/>
        </w:rPr>
        <w:t xml:space="preserve"> </w:t>
      </w:r>
      <w:r w:rsidR="0064741B" w:rsidRPr="007328A4">
        <w:rPr>
          <w:sz w:val="28"/>
          <w:szCs w:val="28"/>
        </w:rPr>
        <w:t xml:space="preserve">The following dialogue is from the novel The Secret Garden.  It is a conversation between Mary and her cousin Colin who are meeting each other for the first time.  Add </w:t>
      </w:r>
      <w:r w:rsidR="0064741B" w:rsidRPr="007328A4">
        <w:rPr>
          <w:b/>
          <w:bCs/>
          <w:sz w:val="28"/>
          <w:szCs w:val="28"/>
        </w:rPr>
        <w:t>speech marks</w:t>
      </w:r>
      <w:r w:rsidR="000651EB" w:rsidRPr="007328A4">
        <w:rPr>
          <w:sz w:val="28"/>
          <w:szCs w:val="28"/>
        </w:rPr>
        <w:t xml:space="preserve"> </w:t>
      </w:r>
      <w:r w:rsidR="0064741B" w:rsidRPr="007328A4">
        <w:rPr>
          <w:sz w:val="28"/>
          <w:szCs w:val="28"/>
        </w:rPr>
        <w:t>where they are need</w:t>
      </w:r>
      <w:r w:rsidR="00B107F6">
        <w:rPr>
          <w:sz w:val="28"/>
          <w:szCs w:val="28"/>
        </w:rPr>
        <w:t>ed</w:t>
      </w:r>
      <w:r w:rsidR="0064741B" w:rsidRPr="007328A4">
        <w:rPr>
          <w:sz w:val="28"/>
          <w:szCs w:val="28"/>
        </w:rPr>
        <w:t xml:space="preserve"> throughout the passage.</w:t>
      </w:r>
    </w:p>
    <w:p w14:paraId="5BEEBC18" w14:textId="77777777" w:rsidR="00B15525" w:rsidRPr="007328A4" w:rsidRDefault="0064741B" w:rsidP="002A5F58">
      <w:pPr>
        <w:spacing w:after="120"/>
        <w:rPr>
          <w:sz w:val="28"/>
          <w:szCs w:val="28"/>
        </w:rPr>
      </w:pPr>
      <w:r w:rsidRPr="007328A4">
        <w:rPr>
          <w:sz w:val="28"/>
          <w:szCs w:val="28"/>
        </w:rPr>
        <w:t>How old are you?</w:t>
      </w:r>
    </w:p>
    <w:p w14:paraId="13764EF0" w14:textId="77777777" w:rsidR="00B15525" w:rsidRPr="007328A4" w:rsidRDefault="0064741B" w:rsidP="002A5F58">
      <w:pPr>
        <w:spacing w:after="120"/>
        <w:rPr>
          <w:sz w:val="28"/>
          <w:szCs w:val="28"/>
        </w:rPr>
      </w:pPr>
      <w:r w:rsidRPr="007328A4">
        <w:rPr>
          <w:sz w:val="28"/>
          <w:szCs w:val="28"/>
        </w:rPr>
        <w:t>I am ten, answered Mary, forgetting herself for the moment, and so are you.</w:t>
      </w:r>
    </w:p>
    <w:p w14:paraId="6B6F4B4E" w14:textId="77777777" w:rsidR="00CF1945" w:rsidRPr="007328A4" w:rsidRDefault="0064741B" w:rsidP="002A5F58">
      <w:pPr>
        <w:spacing w:after="120"/>
        <w:rPr>
          <w:sz w:val="28"/>
          <w:szCs w:val="28"/>
        </w:rPr>
      </w:pPr>
      <w:r w:rsidRPr="007328A4">
        <w:rPr>
          <w:sz w:val="28"/>
          <w:szCs w:val="28"/>
        </w:rPr>
        <w:t>How do you know that? He demanded in a surprised voice.</w:t>
      </w:r>
    </w:p>
    <w:p w14:paraId="166D794B" w14:textId="00D2FD54" w:rsidR="00CF1945" w:rsidRPr="007328A4" w:rsidRDefault="0064741B" w:rsidP="002A5F58">
      <w:pPr>
        <w:spacing w:after="120"/>
        <w:rPr>
          <w:sz w:val="28"/>
          <w:szCs w:val="28"/>
        </w:rPr>
      </w:pPr>
      <w:r w:rsidRPr="007328A4">
        <w:rPr>
          <w:sz w:val="28"/>
          <w:szCs w:val="28"/>
        </w:rPr>
        <w:t>Because when you were born the garden door was locked and the</w:t>
      </w:r>
      <w:r w:rsidR="00CF1945" w:rsidRPr="007328A4">
        <w:rPr>
          <w:sz w:val="28"/>
          <w:szCs w:val="28"/>
        </w:rPr>
        <w:t xml:space="preserve"> </w:t>
      </w:r>
      <w:r w:rsidRPr="007328A4">
        <w:rPr>
          <w:sz w:val="28"/>
          <w:szCs w:val="28"/>
        </w:rPr>
        <w:t>key was buried.  And it has been locked for ten years.</w:t>
      </w:r>
    </w:p>
    <w:p w14:paraId="3C30172E" w14:textId="77777777" w:rsidR="00CF1945" w:rsidRPr="007328A4" w:rsidRDefault="00CF1945" w:rsidP="00CF1945">
      <w:pPr>
        <w:spacing w:after="0"/>
        <w:rPr>
          <w:sz w:val="28"/>
          <w:szCs w:val="28"/>
        </w:rPr>
      </w:pPr>
    </w:p>
    <w:p w14:paraId="3C759D87" w14:textId="2D23FA55" w:rsidR="0064741B" w:rsidRPr="007328A4" w:rsidRDefault="000651EB" w:rsidP="002A5F58">
      <w:pPr>
        <w:spacing w:after="0"/>
        <w:rPr>
          <w:sz w:val="28"/>
          <w:szCs w:val="28"/>
        </w:rPr>
      </w:pPr>
      <w:r w:rsidRPr="007328A4">
        <w:rPr>
          <w:sz w:val="28"/>
          <w:szCs w:val="28"/>
        </w:rPr>
        <w:t>3</w:t>
      </w:r>
      <w:r w:rsidR="0064741B" w:rsidRPr="007328A4">
        <w:rPr>
          <w:sz w:val="28"/>
          <w:szCs w:val="28"/>
        </w:rPr>
        <w:t>.</w:t>
      </w:r>
      <w:r w:rsidR="002A5F58" w:rsidRPr="007328A4">
        <w:rPr>
          <w:sz w:val="28"/>
          <w:szCs w:val="28"/>
        </w:rPr>
        <w:t xml:space="preserve"> </w:t>
      </w:r>
      <w:r w:rsidR="0064741B" w:rsidRPr="007328A4">
        <w:rPr>
          <w:sz w:val="28"/>
          <w:szCs w:val="28"/>
        </w:rPr>
        <w:t xml:space="preserve">Add </w:t>
      </w:r>
      <w:r w:rsidR="0064741B" w:rsidRPr="007328A4">
        <w:rPr>
          <w:b/>
          <w:bCs/>
          <w:sz w:val="28"/>
          <w:szCs w:val="28"/>
        </w:rPr>
        <w:t>commas</w:t>
      </w:r>
      <w:r w:rsidR="0064741B" w:rsidRPr="007328A4">
        <w:rPr>
          <w:sz w:val="28"/>
          <w:szCs w:val="28"/>
        </w:rPr>
        <w:t xml:space="preserve"> where they are needed to the sentences below.</w:t>
      </w:r>
    </w:p>
    <w:p w14:paraId="079FB27C" w14:textId="77777777" w:rsidR="002A5F58" w:rsidRPr="007328A4" w:rsidRDefault="0064741B" w:rsidP="002A5F58">
      <w:pPr>
        <w:spacing w:after="0"/>
        <w:rPr>
          <w:sz w:val="28"/>
          <w:szCs w:val="28"/>
        </w:rPr>
      </w:pPr>
      <w:r w:rsidRPr="007328A4">
        <w:rPr>
          <w:sz w:val="28"/>
          <w:szCs w:val="28"/>
        </w:rPr>
        <w:t>a.</w:t>
      </w:r>
      <w:r w:rsidR="002A5F58" w:rsidRPr="007328A4">
        <w:rPr>
          <w:sz w:val="28"/>
          <w:szCs w:val="28"/>
        </w:rPr>
        <w:t xml:space="preserve"> </w:t>
      </w:r>
      <w:r w:rsidRPr="007328A4">
        <w:rPr>
          <w:sz w:val="28"/>
          <w:szCs w:val="28"/>
        </w:rPr>
        <w:t>Jenna what do you know about coin collecting?</w:t>
      </w:r>
    </w:p>
    <w:p w14:paraId="7FD4C33B" w14:textId="77777777" w:rsidR="002A5F58" w:rsidRPr="007328A4" w:rsidRDefault="0064741B" w:rsidP="002A5F58">
      <w:pPr>
        <w:spacing w:after="0"/>
        <w:rPr>
          <w:sz w:val="28"/>
          <w:szCs w:val="28"/>
        </w:rPr>
      </w:pPr>
      <w:r w:rsidRPr="007328A4">
        <w:rPr>
          <w:sz w:val="28"/>
          <w:szCs w:val="28"/>
        </w:rPr>
        <w:t>b.</w:t>
      </w:r>
      <w:r w:rsidR="002A5F58" w:rsidRPr="007328A4">
        <w:rPr>
          <w:sz w:val="28"/>
          <w:szCs w:val="28"/>
        </w:rPr>
        <w:t xml:space="preserve"> </w:t>
      </w:r>
      <w:r w:rsidRPr="007328A4">
        <w:rPr>
          <w:sz w:val="28"/>
          <w:szCs w:val="28"/>
        </w:rPr>
        <w:t xml:space="preserve">Collecting things such as buttons </w:t>
      </w:r>
      <w:proofErr w:type="gramStart"/>
      <w:r w:rsidRPr="007328A4">
        <w:rPr>
          <w:sz w:val="28"/>
          <w:szCs w:val="28"/>
        </w:rPr>
        <w:t>pins</w:t>
      </w:r>
      <w:proofErr w:type="gramEnd"/>
      <w:r w:rsidRPr="007328A4">
        <w:rPr>
          <w:sz w:val="28"/>
          <w:szCs w:val="28"/>
        </w:rPr>
        <w:t xml:space="preserve"> and stamps can be fun.</w:t>
      </w:r>
    </w:p>
    <w:p w14:paraId="31068652" w14:textId="77777777" w:rsidR="002A5F58" w:rsidRPr="007328A4" w:rsidRDefault="0064741B" w:rsidP="002A5F58">
      <w:pPr>
        <w:spacing w:after="0"/>
        <w:rPr>
          <w:sz w:val="28"/>
          <w:szCs w:val="28"/>
        </w:rPr>
      </w:pPr>
      <w:r w:rsidRPr="007328A4">
        <w:rPr>
          <w:sz w:val="28"/>
          <w:szCs w:val="28"/>
        </w:rPr>
        <w:t>c.</w:t>
      </w:r>
      <w:r w:rsidR="002A5F58" w:rsidRPr="007328A4">
        <w:rPr>
          <w:sz w:val="28"/>
          <w:szCs w:val="28"/>
        </w:rPr>
        <w:t xml:space="preserve"> </w:t>
      </w:r>
      <w:r w:rsidRPr="007328A4">
        <w:rPr>
          <w:sz w:val="28"/>
          <w:szCs w:val="28"/>
        </w:rPr>
        <w:t>Well we might start a new collection of classical music.</w:t>
      </w:r>
    </w:p>
    <w:p w14:paraId="7604B07D" w14:textId="77777777" w:rsidR="002A5F58" w:rsidRPr="007328A4" w:rsidRDefault="002A5F58" w:rsidP="002A5F58">
      <w:pPr>
        <w:spacing w:after="0"/>
        <w:rPr>
          <w:sz w:val="28"/>
          <w:szCs w:val="28"/>
        </w:rPr>
      </w:pPr>
    </w:p>
    <w:p w14:paraId="217DDCA2" w14:textId="45E553E3" w:rsidR="000651EB" w:rsidRPr="007328A4" w:rsidRDefault="000651EB" w:rsidP="000651EB">
      <w:pPr>
        <w:spacing w:after="0"/>
        <w:rPr>
          <w:sz w:val="28"/>
          <w:szCs w:val="28"/>
        </w:rPr>
      </w:pPr>
      <w:r w:rsidRPr="007328A4">
        <w:rPr>
          <w:sz w:val="28"/>
          <w:szCs w:val="28"/>
        </w:rPr>
        <w:t>4</w:t>
      </w:r>
      <w:r w:rsidR="0064741B" w:rsidRPr="007328A4">
        <w:rPr>
          <w:sz w:val="28"/>
          <w:szCs w:val="28"/>
        </w:rPr>
        <w:t>.</w:t>
      </w:r>
      <w:r w:rsidR="002A5F58" w:rsidRPr="007328A4">
        <w:rPr>
          <w:sz w:val="28"/>
          <w:szCs w:val="28"/>
        </w:rPr>
        <w:t xml:space="preserve"> </w:t>
      </w:r>
      <w:r w:rsidR="0064741B" w:rsidRPr="007328A4">
        <w:rPr>
          <w:sz w:val="28"/>
          <w:szCs w:val="28"/>
        </w:rPr>
        <w:t>Re-write the following sentences</w:t>
      </w:r>
      <w:r w:rsidR="002A5F58" w:rsidRPr="007328A4">
        <w:rPr>
          <w:sz w:val="28"/>
          <w:szCs w:val="28"/>
        </w:rPr>
        <w:t xml:space="preserve"> </w:t>
      </w:r>
      <w:r w:rsidR="0064741B" w:rsidRPr="007328A4">
        <w:rPr>
          <w:sz w:val="28"/>
          <w:szCs w:val="28"/>
        </w:rPr>
        <w:t>marking whatever changes are necessary to make them correct.</w:t>
      </w:r>
    </w:p>
    <w:p w14:paraId="1DA2A070" w14:textId="0B9056F5" w:rsidR="000651EB" w:rsidRPr="007328A4" w:rsidRDefault="0064741B" w:rsidP="000651EB">
      <w:pPr>
        <w:spacing w:after="0"/>
        <w:rPr>
          <w:sz w:val="28"/>
          <w:szCs w:val="28"/>
        </w:rPr>
      </w:pPr>
      <w:r w:rsidRPr="007328A4">
        <w:rPr>
          <w:sz w:val="28"/>
          <w:szCs w:val="28"/>
        </w:rPr>
        <w:t>a.</w:t>
      </w:r>
      <w:r w:rsidR="000651EB" w:rsidRPr="007328A4">
        <w:rPr>
          <w:sz w:val="28"/>
          <w:szCs w:val="28"/>
        </w:rPr>
        <w:t xml:space="preserve"> </w:t>
      </w:r>
      <w:r w:rsidRPr="007328A4">
        <w:rPr>
          <w:sz w:val="28"/>
          <w:szCs w:val="28"/>
        </w:rPr>
        <w:t xml:space="preserve">I </w:t>
      </w:r>
      <w:proofErr w:type="spellStart"/>
      <w:r w:rsidRPr="007328A4">
        <w:rPr>
          <w:sz w:val="28"/>
          <w:szCs w:val="28"/>
        </w:rPr>
        <w:t>seen</w:t>
      </w:r>
      <w:proofErr w:type="spellEnd"/>
      <w:r w:rsidRPr="007328A4">
        <w:rPr>
          <w:sz w:val="28"/>
          <w:szCs w:val="28"/>
        </w:rPr>
        <w:t xml:space="preserve"> a ghost once in the basement.</w:t>
      </w:r>
    </w:p>
    <w:p w14:paraId="1FF3BB9A" w14:textId="77777777" w:rsidR="000651EB" w:rsidRPr="007328A4" w:rsidRDefault="0064741B" w:rsidP="000651EB">
      <w:pPr>
        <w:spacing w:after="0"/>
        <w:rPr>
          <w:sz w:val="28"/>
          <w:szCs w:val="28"/>
        </w:rPr>
      </w:pPr>
      <w:r w:rsidRPr="007328A4">
        <w:rPr>
          <w:sz w:val="28"/>
          <w:szCs w:val="28"/>
        </w:rPr>
        <w:t>b.</w:t>
      </w:r>
      <w:r w:rsidR="000651EB" w:rsidRPr="007328A4">
        <w:rPr>
          <w:sz w:val="28"/>
          <w:szCs w:val="28"/>
        </w:rPr>
        <w:t xml:space="preserve"> </w:t>
      </w:r>
      <w:r w:rsidRPr="007328A4">
        <w:rPr>
          <w:sz w:val="28"/>
          <w:szCs w:val="28"/>
        </w:rPr>
        <w:t xml:space="preserve">Are you flying back to </w:t>
      </w:r>
      <w:proofErr w:type="spellStart"/>
      <w:r w:rsidRPr="007328A4">
        <w:rPr>
          <w:sz w:val="28"/>
          <w:szCs w:val="28"/>
        </w:rPr>
        <w:t>america</w:t>
      </w:r>
      <w:proofErr w:type="spellEnd"/>
      <w:r w:rsidRPr="007328A4">
        <w:rPr>
          <w:sz w:val="28"/>
          <w:szCs w:val="28"/>
        </w:rPr>
        <w:t>.</w:t>
      </w:r>
    </w:p>
    <w:p w14:paraId="683BAB09" w14:textId="03C7A9EA" w:rsidR="002607C2" w:rsidRPr="00235100" w:rsidRDefault="0064741B" w:rsidP="00235100">
      <w:pPr>
        <w:spacing w:after="0"/>
        <w:rPr>
          <w:sz w:val="28"/>
          <w:szCs w:val="28"/>
        </w:rPr>
      </w:pPr>
      <w:r w:rsidRPr="007328A4">
        <w:rPr>
          <w:sz w:val="28"/>
          <w:szCs w:val="28"/>
        </w:rPr>
        <w:t>c.</w:t>
      </w:r>
      <w:r w:rsidR="000651EB" w:rsidRPr="007328A4">
        <w:rPr>
          <w:sz w:val="28"/>
          <w:szCs w:val="28"/>
        </w:rPr>
        <w:t xml:space="preserve"> </w:t>
      </w:r>
      <w:r w:rsidRPr="007328A4">
        <w:rPr>
          <w:sz w:val="28"/>
          <w:szCs w:val="28"/>
        </w:rPr>
        <w:t>Be careful.</w:t>
      </w:r>
      <w:r w:rsidR="007328A4">
        <w:rPr>
          <w:sz w:val="28"/>
          <w:szCs w:val="28"/>
        </w:rPr>
        <w:t xml:space="preserve"> </w:t>
      </w:r>
      <w:r w:rsidRPr="007328A4">
        <w:rPr>
          <w:sz w:val="28"/>
          <w:szCs w:val="28"/>
        </w:rPr>
        <w:t>That house is haunted.</w:t>
      </w:r>
      <w:r w:rsidR="002607C2">
        <w:br w:type="page"/>
      </w:r>
    </w:p>
    <w:p w14:paraId="59076F12" w14:textId="77777777" w:rsidR="76F3EDEC" w:rsidRDefault="76F3EDEC" w:rsidP="76F3EDEC"/>
    <w:p w14:paraId="74803054" w14:textId="4DDD8594" w:rsidR="002607C2" w:rsidRDefault="002607C2" w:rsidP="002607C2">
      <w:pPr>
        <w:jc w:val="center"/>
      </w:pPr>
      <w:r>
        <w:rPr>
          <w:noProof/>
        </w:rPr>
        <w:drawing>
          <wp:inline distT="0" distB="0" distL="0" distR="0" wp14:anchorId="5984C973" wp14:editId="0B497944">
            <wp:extent cx="4241800" cy="5696008"/>
            <wp:effectExtent l="0" t="0" r="0" b="635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4241800" cy="5696008"/>
                    </a:xfrm>
                    <a:prstGeom prst="rect">
                      <a:avLst/>
                    </a:prstGeom>
                  </pic:spPr>
                </pic:pic>
              </a:graphicData>
            </a:graphic>
          </wp:inline>
        </w:drawing>
      </w:r>
    </w:p>
    <w:p w14:paraId="5BC4B537" w14:textId="1E1F78DB" w:rsidR="5D171DA8" w:rsidRDefault="5D171DA8" w:rsidP="5D171DA8"/>
    <w:p w14:paraId="3CEC1AEE" w14:textId="1EF32839" w:rsidR="73FBFCF9" w:rsidRDefault="73FBFCF9" w:rsidP="5D171DA8">
      <w:pPr>
        <w:jc w:val="center"/>
        <w:rPr>
          <w:b/>
          <w:bCs/>
          <w:sz w:val="28"/>
          <w:szCs w:val="28"/>
        </w:rPr>
      </w:pPr>
      <w:r w:rsidRPr="5D171DA8">
        <w:rPr>
          <w:b/>
          <w:bCs/>
          <w:sz w:val="28"/>
          <w:szCs w:val="28"/>
        </w:rPr>
        <w:t>Significant Person/VIP Profile</w:t>
      </w:r>
    </w:p>
    <w:p w14:paraId="75B66945" w14:textId="15F24719" w:rsidR="5D171DA8" w:rsidRDefault="5D171DA8" w:rsidP="5D171DA8"/>
    <w:p w14:paraId="310ECE5E" w14:textId="1ACD01A5" w:rsidR="73FBFCF9" w:rsidRPr="007C0944" w:rsidRDefault="73FBFCF9" w:rsidP="5D171DA8">
      <w:pPr>
        <w:rPr>
          <w:sz w:val="24"/>
          <w:szCs w:val="24"/>
        </w:rPr>
      </w:pPr>
      <w:r w:rsidRPr="007C0944">
        <w:rPr>
          <w:sz w:val="24"/>
          <w:szCs w:val="24"/>
        </w:rPr>
        <w:t xml:space="preserve">Design a layout for your profile using a mix of areas to include; bullet point information, boxes for pictures/illustrations and </w:t>
      </w:r>
      <w:r w:rsidR="5BBA01B4" w:rsidRPr="007C0944">
        <w:rPr>
          <w:sz w:val="24"/>
          <w:szCs w:val="24"/>
        </w:rPr>
        <w:t>paragraph spaces for sentences.</w:t>
      </w:r>
    </w:p>
    <w:p w14:paraId="17426B0B" w14:textId="4DEE3887" w:rsidR="5BBA01B4" w:rsidRPr="007C0944" w:rsidRDefault="5BBA01B4" w:rsidP="5D171DA8">
      <w:pPr>
        <w:rPr>
          <w:sz w:val="24"/>
          <w:szCs w:val="24"/>
        </w:rPr>
      </w:pPr>
      <w:r w:rsidRPr="007C0944">
        <w:rPr>
          <w:sz w:val="24"/>
          <w:szCs w:val="24"/>
        </w:rPr>
        <w:t xml:space="preserve">Include a title and a range of sub headings, </w:t>
      </w:r>
      <w:proofErr w:type="spellStart"/>
      <w:r w:rsidRPr="007C0944">
        <w:rPr>
          <w:sz w:val="24"/>
          <w:szCs w:val="24"/>
        </w:rPr>
        <w:t>inlcuding</w:t>
      </w:r>
      <w:proofErr w:type="spellEnd"/>
      <w:r w:rsidRPr="007C0944">
        <w:rPr>
          <w:sz w:val="24"/>
          <w:szCs w:val="24"/>
        </w:rPr>
        <w:t xml:space="preserve"> things like …</w:t>
      </w:r>
    </w:p>
    <w:p w14:paraId="4857C0CF" w14:textId="02544E03" w:rsidR="5BBA01B4" w:rsidRPr="007C0944" w:rsidRDefault="5BBA01B4" w:rsidP="5D171DA8">
      <w:pPr>
        <w:pStyle w:val="ListParagraph"/>
        <w:numPr>
          <w:ilvl w:val="0"/>
          <w:numId w:val="3"/>
        </w:numPr>
        <w:rPr>
          <w:rFonts w:eastAsiaTheme="minorEastAsia"/>
          <w:sz w:val="24"/>
          <w:szCs w:val="24"/>
        </w:rPr>
      </w:pPr>
      <w:r w:rsidRPr="007C0944">
        <w:rPr>
          <w:sz w:val="24"/>
          <w:szCs w:val="24"/>
        </w:rPr>
        <w:t>Name of Person:</w:t>
      </w:r>
    </w:p>
    <w:p w14:paraId="00EEE492" w14:textId="4AD00D0A" w:rsidR="5BBA01B4" w:rsidRPr="007C0944" w:rsidRDefault="5BBA01B4" w:rsidP="5D171DA8">
      <w:pPr>
        <w:pStyle w:val="ListParagraph"/>
        <w:numPr>
          <w:ilvl w:val="0"/>
          <w:numId w:val="3"/>
        </w:numPr>
        <w:rPr>
          <w:rFonts w:eastAsiaTheme="minorEastAsia"/>
          <w:sz w:val="24"/>
          <w:szCs w:val="24"/>
        </w:rPr>
      </w:pPr>
      <w:r w:rsidRPr="007C0944">
        <w:rPr>
          <w:sz w:val="24"/>
          <w:szCs w:val="24"/>
        </w:rPr>
        <w:t>Date of Birth:</w:t>
      </w:r>
    </w:p>
    <w:p w14:paraId="2531A4C5" w14:textId="3E2CC7CD" w:rsidR="5BBA01B4" w:rsidRPr="007C0944" w:rsidRDefault="5BBA01B4" w:rsidP="5D171DA8">
      <w:pPr>
        <w:pStyle w:val="ListParagraph"/>
        <w:numPr>
          <w:ilvl w:val="0"/>
          <w:numId w:val="3"/>
        </w:numPr>
        <w:rPr>
          <w:rFonts w:eastAsiaTheme="minorEastAsia"/>
          <w:sz w:val="24"/>
          <w:szCs w:val="24"/>
        </w:rPr>
      </w:pPr>
      <w:r w:rsidRPr="007C0944">
        <w:rPr>
          <w:sz w:val="24"/>
          <w:szCs w:val="24"/>
        </w:rPr>
        <w:t>Born in:</w:t>
      </w:r>
    </w:p>
    <w:p w14:paraId="4B1A59B1" w14:textId="7CFA5A69" w:rsidR="5BBA01B4" w:rsidRPr="007C0944" w:rsidRDefault="5BBA01B4" w:rsidP="5D171DA8">
      <w:pPr>
        <w:pStyle w:val="ListParagraph"/>
        <w:numPr>
          <w:ilvl w:val="0"/>
          <w:numId w:val="3"/>
        </w:numPr>
        <w:rPr>
          <w:rFonts w:eastAsiaTheme="minorEastAsia"/>
          <w:sz w:val="24"/>
          <w:szCs w:val="24"/>
        </w:rPr>
      </w:pPr>
      <w:r w:rsidRPr="007C0944">
        <w:rPr>
          <w:sz w:val="24"/>
          <w:szCs w:val="24"/>
        </w:rPr>
        <w:t>Family:</w:t>
      </w:r>
    </w:p>
    <w:p w14:paraId="2DAB7F3F" w14:textId="09A5C207" w:rsidR="5BBA01B4" w:rsidRPr="007C0944" w:rsidRDefault="5BBA01B4" w:rsidP="5D171DA8">
      <w:pPr>
        <w:pStyle w:val="ListParagraph"/>
        <w:numPr>
          <w:ilvl w:val="0"/>
          <w:numId w:val="3"/>
        </w:numPr>
        <w:rPr>
          <w:rFonts w:eastAsiaTheme="minorEastAsia"/>
          <w:sz w:val="24"/>
          <w:szCs w:val="24"/>
        </w:rPr>
      </w:pPr>
      <w:r w:rsidRPr="007C0944">
        <w:rPr>
          <w:sz w:val="24"/>
          <w:szCs w:val="24"/>
        </w:rPr>
        <w:t>Why is this person important?</w:t>
      </w:r>
    </w:p>
    <w:p w14:paraId="155ED69F" w14:textId="09ECDF74" w:rsidR="5BBA01B4" w:rsidRPr="007C0944" w:rsidRDefault="5BBA01B4" w:rsidP="5D171DA8">
      <w:pPr>
        <w:pStyle w:val="ListParagraph"/>
        <w:numPr>
          <w:ilvl w:val="0"/>
          <w:numId w:val="3"/>
        </w:numPr>
        <w:rPr>
          <w:rFonts w:eastAsiaTheme="minorEastAsia"/>
          <w:sz w:val="24"/>
          <w:szCs w:val="24"/>
        </w:rPr>
      </w:pPr>
      <w:r w:rsidRPr="007C0944">
        <w:rPr>
          <w:sz w:val="24"/>
          <w:szCs w:val="24"/>
        </w:rPr>
        <w:t>What have they done to become famous/be significant in my life?</w:t>
      </w:r>
    </w:p>
    <w:p w14:paraId="4B0F7AB0" w14:textId="33FA8E2F" w:rsidR="5BBA01B4" w:rsidRPr="007C0944" w:rsidRDefault="5BBA01B4" w:rsidP="5D171DA8">
      <w:pPr>
        <w:pStyle w:val="ListParagraph"/>
        <w:numPr>
          <w:ilvl w:val="0"/>
          <w:numId w:val="3"/>
        </w:numPr>
        <w:rPr>
          <w:rFonts w:eastAsiaTheme="minorEastAsia"/>
          <w:sz w:val="24"/>
          <w:szCs w:val="24"/>
        </w:rPr>
      </w:pPr>
      <w:r w:rsidRPr="007C0944">
        <w:rPr>
          <w:sz w:val="24"/>
          <w:szCs w:val="24"/>
        </w:rPr>
        <w:t>What did they do before they were famous? What was their early life like?</w:t>
      </w:r>
    </w:p>
    <w:p w14:paraId="0833383D" w14:textId="5FEB12C2" w:rsidR="5BBA01B4" w:rsidRPr="007C0944" w:rsidRDefault="5BBA01B4" w:rsidP="5D171DA8">
      <w:pPr>
        <w:pStyle w:val="ListParagraph"/>
        <w:numPr>
          <w:ilvl w:val="0"/>
          <w:numId w:val="3"/>
        </w:numPr>
        <w:rPr>
          <w:rFonts w:eastAsiaTheme="minorEastAsia"/>
          <w:sz w:val="24"/>
          <w:szCs w:val="24"/>
        </w:rPr>
      </w:pPr>
      <w:r w:rsidRPr="007C0944">
        <w:rPr>
          <w:sz w:val="24"/>
          <w:szCs w:val="24"/>
        </w:rPr>
        <w:t>Interesting facts about this person</w:t>
      </w:r>
    </w:p>
    <w:p w14:paraId="4B74B3D6" w14:textId="35700852" w:rsidR="5BBA01B4" w:rsidRPr="007C0944" w:rsidRDefault="5BBA01B4" w:rsidP="5D171DA8">
      <w:pPr>
        <w:pStyle w:val="ListParagraph"/>
        <w:numPr>
          <w:ilvl w:val="0"/>
          <w:numId w:val="3"/>
        </w:numPr>
        <w:rPr>
          <w:rFonts w:eastAsiaTheme="minorEastAsia"/>
          <w:sz w:val="24"/>
          <w:szCs w:val="24"/>
        </w:rPr>
      </w:pPr>
      <w:r w:rsidRPr="007C0944">
        <w:rPr>
          <w:sz w:val="24"/>
          <w:szCs w:val="24"/>
        </w:rPr>
        <w:t>What skills and qualities make this person likeable?</w:t>
      </w:r>
    </w:p>
    <w:p w14:paraId="0349109D" w14:textId="6FB5326A" w:rsidR="5BBA01B4" w:rsidRPr="007C0944" w:rsidRDefault="5BBA01B4" w:rsidP="5D171DA8">
      <w:pPr>
        <w:pStyle w:val="ListParagraph"/>
        <w:numPr>
          <w:ilvl w:val="0"/>
          <w:numId w:val="3"/>
        </w:numPr>
        <w:rPr>
          <w:rFonts w:eastAsiaTheme="minorEastAsia"/>
          <w:sz w:val="24"/>
          <w:szCs w:val="24"/>
        </w:rPr>
      </w:pPr>
      <w:r w:rsidRPr="007C0944">
        <w:rPr>
          <w:sz w:val="24"/>
          <w:szCs w:val="24"/>
        </w:rPr>
        <w:t xml:space="preserve">You can add your own sub headings too! </w:t>
      </w:r>
    </w:p>
    <w:p w14:paraId="52D6D42A" w14:textId="31376713" w:rsidR="5D171DA8" w:rsidRDefault="5D171DA8" w:rsidP="5D171DA8"/>
    <w:p w14:paraId="075C63B3" w14:textId="68CDF193" w:rsidR="139C662D" w:rsidRDefault="139C662D" w:rsidP="139C662D"/>
    <w:p w14:paraId="296AF4EB" w14:textId="0793989A" w:rsidR="139C662D" w:rsidRDefault="139C662D" w:rsidP="139C662D"/>
    <w:p w14:paraId="77C36F13" w14:textId="0C5C7C72" w:rsidR="139C662D" w:rsidRDefault="139C662D" w:rsidP="139C662D"/>
    <w:p w14:paraId="1C6DC426" w14:textId="2FCE3D1B" w:rsidR="139C662D" w:rsidRDefault="139C662D" w:rsidP="139C662D"/>
    <w:p w14:paraId="02FE3103" w14:textId="75BD06EB" w:rsidR="139C662D" w:rsidRDefault="139C662D" w:rsidP="139C662D"/>
    <w:p w14:paraId="4BF13348" w14:textId="23576BC6" w:rsidR="139C662D" w:rsidRDefault="139C662D" w:rsidP="139C662D"/>
    <w:p w14:paraId="6F4E67AC" w14:textId="2E0393A4" w:rsidR="139C662D" w:rsidRDefault="139C662D" w:rsidP="139C662D"/>
    <w:p w14:paraId="23FD78F6" w14:textId="040F7439" w:rsidR="139C662D" w:rsidRPr="008D5144" w:rsidRDefault="139C662D" w:rsidP="13841958">
      <w:pPr>
        <w:rPr>
          <w:b/>
          <w:sz w:val="28"/>
          <w:szCs w:val="28"/>
        </w:rPr>
      </w:pPr>
    </w:p>
    <w:p w14:paraId="2D269A9F" w14:textId="7E9F026C" w:rsidR="139C662D" w:rsidRPr="008D5144" w:rsidRDefault="584906EF" w:rsidP="13841958">
      <w:pPr>
        <w:jc w:val="center"/>
        <w:rPr>
          <w:b/>
          <w:sz w:val="28"/>
          <w:szCs w:val="28"/>
        </w:rPr>
      </w:pPr>
      <w:r w:rsidRPr="008D5144">
        <w:rPr>
          <w:b/>
          <w:sz w:val="28"/>
          <w:szCs w:val="28"/>
        </w:rPr>
        <w:t>Numeracy and Mathematics</w:t>
      </w:r>
      <w:r w:rsidR="2B4BB566" w:rsidRPr="008D5144">
        <w:rPr>
          <w:b/>
          <w:sz w:val="28"/>
          <w:szCs w:val="28"/>
        </w:rPr>
        <w:t xml:space="preserve"> – Giving Directions</w:t>
      </w:r>
    </w:p>
    <w:tbl>
      <w:tblPr>
        <w:tblStyle w:val="TableGrid"/>
        <w:tblW w:w="14368" w:type="dxa"/>
        <w:tblLook w:val="04A0" w:firstRow="1" w:lastRow="0" w:firstColumn="1" w:lastColumn="0" w:noHBand="0" w:noVBand="1"/>
      </w:tblPr>
      <w:tblGrid>
        <w:gridCol w:w="6952"/>
        <w:gridCol w:w="7416"/>
      </w:tblGrid>
      <w:tr w:rsidR="007C0944" w14:paraId="03DBCA94" w14:textId="77777777" w:rsidTr="00905417">
        <w:trPr>
          <w:trHeight w:val="7501"/>
        </w:trPr>
        <w:tc>
          <w:tcPr>
            <w:tcW w:w="7184" w:type="dxa"/>
          </w:tcPr>
          <w:p w14:paraId="22639AF6" w14:textId="77777777" w:rsidR="007C0944" w:rsidRDefault="007C0944" w:rsidP="00905417">
            <w:pPr>
              <w:ind w:left="360"/>
              <w:jc w:val="center"/>
              <w:rPr>
                <w:color w:val="000000" w:themeColor="text1"/>
                <w:u w:val="single"/>
              </w:rPr>
            </w:pPr>
            <w:r w:rsidRPr="006157D0">
              <w:rPr>
                <w:rFonts w:eastAsiaTheme="minorEastAsia"/>
                <w:color w:val="000000" w:themeColor="text1"/>
                <w:u w:val="single"/>
              </w:rPr>
              <w:t>P</w:t>
            </w:r>
            <w:r w:rsidRPr="006157D0">
              <w:rPr>
                <w:color w:val="000000" w:themeColor="text1"/>
                <w:u w:val="single"/>
              </w:rPr>
              <w:t>art 1</w:t>
            </w:r>
          </w:p>
          <w:p w14:paraId="623C9353" w14:textId="77777777" w:rsidR="007C0944" w:rsidRPr="006157D0" w:rsidRDefault="007C0944" w:rsidP="00905417">
            <w:pPr>
              <w:ind w:left="360"/>
              <w:jc w:val="center"/>
              <w:rPr>
                <w:color w:val="000000" w:themeColor="text1"/>
                <w:u w:val="single"/>
              </w:rPr>
            </w:pPr>
          </w:p>
          <w:p w14:paraId="48ECCDB0" w14:textId="77777777" w:rsidR="007C0944" w:rsidRDefault="007C0944" w:rsidP="00905417">
            <w:pPr>
              <w:ind w:left="360"/>
              <w:rPr>
                <w:rFonts w:ascii="Segoe UI" w:eastAsia="Segoe UI" w:hAnsi="Segoe UI" w:cs="Segoe UI"/>
                <w:color w:val="666666"/>
                <w:sz w:val="24"/>
                <w:szCs w:val="24"/>
              </w:rPr>
            </w:pPr>
            <w:r w:rsidRPr="13841958">
              <w:rPr>
                <w:rFonts w:eastAsiaTheme="minorEastAsia"/>
                <w:color w:val="000000" w:themeColor="text1"/>
              </w:rPr>
              <w:t>In this activity, you will use compass points and directions to describe routes on a map. The picture below shows a compass, which is used to give or follow directions. You can see the points North (N), North East (NE), East (E), South East (SE), South (S), South West (SW), West (W) and North West (NW) labelled around the compass. The angles on the compass are listed on the outside of the compass. This tells you how many degrees you have turned from North.</w:t>
            </w:r>
            <w:r>
              <w:br/>
            </w:r>
            <w:r w:rsidRPr="13841958">
              <w:rPr>
                <w:rFonts w:eastAsiaTheme="minorEastAsia"/>
                <w:color w:val="000000" w:themeColor="text1"/>
              </w:rPr>
              <w:t xml:space="preserve">This video clip shows how to </w:t>
            </w:r>
            <w:hyperlink r:id="rId15">
              <w:r w:rsidRPr="13841958">
                <w:rPr>
                  <w:rStyle w:val="Hyperlink"/>
                  <w:rFonts w:eastAsiaTheme="minorEastAsia"/>
                  <w:b/>
                  <w:bCs/>
                  <w:color w:val="000000" w:themeColor="text1"/>
                </w:rPr>
                <w:t>use a compass to read a map</w:t>
              </w:r>
            </w:hyperlink>
            <w:r>
              <w:rPr>
                <w:rFonts w:eastAsiaTheme="minorEastAsia"/>
                <w:color w:val="000000" w:themeColor="text1"/>
              </w:rPr>
              <w:t xml:space="preserve"> (</w:t>
            </w:r>
            <w:hyperlink r:id="rId16" w:history="1">
              <w:r w:rsidRPr="008B1EF8">
                <w:rPr>
                  <w:rStyle w:val="Hyperlink"/>
                  <w:rFonts w:eastAsiaTheme="minorEastAsia"/>
                </w:rPr>
                <w:t>https://www.bbc.co.uk/teach/class-clips-video/using-a-compass-and-reading-maps/z77tf4j</w:t>
              </w:r>
            </w:hyperlink>
            <w:r>
              <w:rPr>
                <w:rFonts w:eastAsiaTheme="minorEastAsia"/>
                <w:color w:val="000000" w:themeColor="text1"/>
              </w:rPr>
              <w:t xml:space="preserve">) </w:t>
            </w:r>
            <w:r>
              <w:br/>
            </w:r>
            <w:r>
              <w:rPr>
                <w:noProof/>
              </w:rPr>
              <w:drawing>
                <wp:inline distT="0" distB="0" distL="0" distR="0" wp14:anchorId="21F74EDB" wp14:editId="2798FF27">
                  <wp:extent cx="2152650" cy="1796700"/>
                  <wp:effectExtent l="0" t="0" r="0" b="0"/>
                  <wp:docPr id="1198970848" name="Picture 1198970848"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52650" cy="1796700"/>
                          </a:xfrm>
                          <a:prstGeom prst="rect">
                            <a:avLst/>
                          </a:prstGeom>
                        </pic:spPr>
                      </pic:pic>
                    </a:graphicData>
                  </a:graphic>
                </wp:inline>
              </w:drawing>
            </w:r>
          </w:p>
          <w:p w14:paraId="3F9BC06A" w14:textId="77777777" w:rsidR="007C0944" w:rsidRDefault="007C0944" w:rsidP="00905417">
            <w:pPr>
              <w:jc w:val="center"/>
              <w:rPr>
                <w:u w:val="single"/>
              </w:rPr>
            </w:pPr>
            <w:r w:rsidRPr="006157D0">
              <w:rPr>
                <w:u w:val="single"/>
              </w:rPr>
              <w:t>Part 2</w:t>
            </w:r>
          </w:p>
          <w:p w14:paraId="5531766D" w14:textId="77777777" w:rsidR="007C0944" w:rsidRDefault="007C0944" w:rsidP="00905417">
            <w:pPr>
              <w:jc w:val="center"/>
              <w:rPr>
                <w:u w:val="single"/>
              </w:rPr>
            </w:pPr>
          </w:p>
          <w:p w14:paraId="65991E38" w14:textId="77777777" w:rsidR="007C0944" w:rsidRDefault="007C0944" w:rsidP="00905417">
            <w:r w:rsidRPr="13841958">
              <w:rPr>
                <w:rFonts w:eastAsiaTheme="minorEastAsia"/>
                <w:color w:val="000000" w:themeColor="text1"/>
              </w:rPr>
              <w:t xml:space="preserve">The </w:t>
            </w:r>
            <w:r>
              <w:rPr>
                <w:rFonts w:eastAsiaTheme="minorEastAsia"/>
                <w:color w:val="000000" w:themeColor="text1"/>
              </w:rPr>
              <w:t>next picture</w:t>
            </w:r>
            <w:r w:rsidRPr="13841958">
              <w:rPr>
                <w:rFonts w:eastAsiaTheme="minorEastAsia"/>
                <w:color w:val="000000" w:themeColor="text1"/>
              </w:rPr>
              <w:t xml:space="preserve"> shows a map of Ali’s local area. There are different points shown on the map and these are listed in the key. Find Ali’s house on the map. Use the compass to work out where the other places on the map are located from Ali’s house. For example, the takeaway café is North of Ali’s house. Share your answers with an adult to see if they agree.</w:t>
            </w:r>
          </w:p>
          <w:p w14:paraId="3E293664" w14:textId="77777777" w:rsidR="007C0944" w:rsidRDefault="007C0944" w:rsidP="00905417"/>
        </w:tc>
        <w:tc>
          <w:tcPr>
            <w:tcW w:w="7184" w:type="dxa"/>
          </w:tcPr>
          <w:p w14:paraId="4E187152" w14:textId="77777777" w:rsidR="007C0944" w:rsidRDefault="007C0944" w:rsidP="00905417">
            <w:r>
              <w:rPr>
                <w:noProof/>
              </w:rPr>
              <w:drawing>
                <wp:inline distT="0" distB="0" distL="0" distR="0" wp14:anchorId="33813B9B" wp14:editId="7FD88B3C">
                  <wp:extent cx="4572000" cy="2676525"/>
                  <wp:effectExtent l="0" t="0" r="0" b="0"/>
                  <wp:docPr id="1459298625" name="Picture 1459298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2676525"/>
                          </a:xfrm>
                          <a:prstGeom prst="rect">
                            <a:avLst/>
                          </a:prstGeom>
                        </pic:spPr>
                      </pic:pic>
                    </a:graphicData>
                  </a:graphic>
                </wp:inline>
              </w:drawing>
            </w:r>
          </w:p>
          <w:p w14:paraId="1AC02C36" w14:textId="77777777" w:rsidR="007C0944" w:rsidRDefault="007C0944" w:rsidP="00905417">
            <w:pPr>
              <w:ind w:left="360"/>
              <w:rPr>
                <w:rFonts w:eastAsiaTheme="minorEastAsia"/>
                <w:color w:val="000000" w:themeColor="text1"/>
              </w:rPr>
            </w:pPr>
          </w:p>
          <w:p w14:paraId="596CC9CA" w14:textId="77777777" w:rsidR="007C0944" w:rsidRDefault="007C0944" w:rsidP="00905417">
            <w:pPr>
              <w:rPr>
                <w:rFonts w:eastAsiaTheme="minorEastAsia"/>
                <w:color w:val="000000" w:themeColor="text1"/>
              </w:rPr>
            </w:pPr>
            <w:r w:rsidRPr="13841958">
              <w:rPr>
                <w:rFonts w:eastAsiaTheme="minorEastAsia"/>
                <w:color w:val="000000" w:themeColor="text1"/>
              </w:rPr>
              <w:t>You are now going to give directions to reach different places on the map. Think about the different directional words you can use. For example, to get to school from his house, Ali could go West along Bank Street, and then turn 90° right into Moorefield Gardens. Then he would head North until he turns right into the High Street. He should then head East until he reaches the school. Make up directions for going to different places on the map. Ask someone at home to follow your directions on the map to see if you are correct.</w:t>
            </w:r>
          </w:p>
          <w:p w14:paraId="3D8630BC" w14:textId="77777777" w:rsidR="007C0944" w:rsidRDefault="007C0944" w:rsidP="00905417"/>
          <w:p w14:paraId="405B265E" w14:textId="406710FC" w:rsidR="007C0944" w:rsidRPr="007C0944" w:rsidRDefault="007C0944" w:rsidP="007C0944">
            <w:r w:rsidRPr="13841958">
              <w:rPr>
                <w:rFonts w:eastAsiaTheme="minorEastAsia"/>
                <w:color w:val="000000" w:themeColor="text1"/>
              </w:rPr>
              <w:t>Now think about your own local area and your route to school. What directions would you give to get from your house to your school? You might try using an online map to help you think about the directions. The next time you are outside, you could test your directions by travelling the route you have described. Some electronic devices such as a mobile phone or a tablet have a compass function, which you could use as an extra check.</w:t>
            </w:r>
          </w:p>
        </w:tc>
      </w:tr>
    </w:tbl>
    <w:p w14:paraId="0969E511" w14:textId="13A70BBA" w:rsidR="139C662D" w:rsidRDefault="139C662D" w:rsidP="139C662D"/>
    <w:p w14:paraId="2BAFC620" w14:textId="13FE4228" w:rsidR="455FCBE0" w:rsidRDefault="455FCBE0" w:rsidP="139C662D">
      <w:pPr>
        <w:spacing w:line="276" w:lineRule="auto"/>
        <w:jc w:val="center"/>
        <w:rPr>
          <w:rFonts w:ascii="Calibri" w:eastAsia="Calibri" w:hAnsi="Calibri" w:cs="Calibri"/>
          <w:color w:val="000000" w:themeColor="text1"/>
          <w:sz w:val="32"/>
          <w:szCs w:val="32"/>
        </w:rPr>
      </w:pPr>
      <w:r w:rsidRPr="139C662D">
        <w:rPr>
          <w:rFonts w:ascii="Calibri" w:eastAsia="Calibri" w:hAnsi="Calibri" w:cs="Calibri"/>
          <w:b/>
          <w:bCs/>
          <w:color w:val="000000" w:themeColor="text1"/>
          <w:sz w:val="32"/>
          <w:szCs w:val="32"/>
          <w:u w:val="single"/>
        </w:rPr>
        <w:t>Tom’s Terror!</w:t>
      </w:r>
    </w:p>
    <w:p w14:paraId="5EC66531" w14:textId="7EA05121" w:rsidR="455FCBE0" w:rsidRDefault="455FCBE0" w:rsidP="139C662D">
      <w:pPr>
        <w:spacing w:line="276" w:lineRule="auto"/>
        <w:rPr>
          <w:rFonts w:ascii="Calibri" w:eastAsia="Calibri" w:hAnsi="Calibri" w:cs="Calibri"/>
          <w:color w:val="000000" w:themeColor="text1"/>
          <w:sz w:val="32"/>
          <w:szCs w:val="32"/>
        </w:rPr>
      </w:pPr>
      <w:r w:rsidRPr="139C662D">
        <w:rPr>
          <w:rFonts w:ascii="Calibri" w:eastAsia="Calibri" w:hAnsi="Calibri" w:cs="Calibri"/>
          <w:color w:val="000000" w:themeColor="text1"/>
          <w:sz w:val="32"/>
          <w:szCs w:val="32"/>
        </w:rPr>
        <w:t xml:space="preserve">It was a cold, damp night as Tom walked past the old school. The moon was full and shining in the inky blue sky. The stars </w:t>
      </w:r>
      <w:proofErr w:type="gramStart"/>
      <w:r w:rsidRPr="139C662D">
        <w:rPr>
          <w:rFonts w:ascii="Calibri" w:eastAsia="Calibri" w:hAnsi="Calibri" w:cs="Calibri"/>
          <w:color w:val="000000" w:themeColor="text1"/>
          <w:sz w:val="32"/>
          <w:szCs w:val="32"/>
        </w:rPr>
        <w:t>twinkled</w:t>
      </w:r>
      <w:proofErr w:type="gramEnd"/>
      <w:r w:rsidRPr="139C662D">
        <w:rPr>
          <w:rFonts w:ascii="Calibri" w:eastAsia="Calibri" w:hAnsi="Calibri" w:cs="Calibri"/>
          <w:color w:val="000000" w:themeColor="text1"/>
          <w:sz w:val="32"/>
          <w:szCs w:val="32"/>
        </w:rPr>
        <w:t xml:space="preserve"> and the piercing wind blew Tom’s hair over his eyes.</w:t>
      </w:r>
    </w:p>
    <w:p w14:paraId="3105BE55" w14:textId="1E474421" w:rsidR="455FCBE0" w:rsidRDefault="455FCBE0" w:rsidP="139C662D">
      <w:pPr>
        <w:spacing w:line="276" w:lineRule="auto"/>
        <w:rPr>
          <w:rFonts w:ascii="Calibri" w:eastAsia="Calibri" w:hAnsi="Calibri" w:cs="Calibri"/>
          <w:color w:val="000000" w:themeColor="text1"/>
          <w:sz w:val="32"/>
          <w:szCs w:val="32"/>
        </w:rPr>
      </w:pPr>
      <w:r w:rsidRPr="139C662D">
        <w:rPr>
          <w:rFonts w:ascii="Calibri" w:eastAsia="Calibri" w:hAnsi="Calibri" w:cs="Calibri"/>
          <w:color w:val="000000" w:themeColor="text1"/>
          <w:sz w:val="32"/>
          <w:szCs w:val="32"/>
        </w:rPr>
        <w:t xml:space="preserve"> </w:t>
      </w:r>
    </w:p>
    <w:p w14:paraId="11CD2425" w14:textId="3CCCC3CC" w:rsidR="455FCBE0" w:rsidRDefault="455FCBE0" w:rsidP="139C662D">
      <w:pPr>
        <w:spacing w:line="276" w:lineRule="auto"/>
        <w:rPr>
          <w:rFonts w:ascii="Calibri" w:eastAsia="Calibri" w:hAnsi="Calibri" w:cs="Calibri"/>
          <w:color w:val="000000" w:themeColor="text1"/>
          <w:sz w:val="32"/>
          <w:szCs w:val="32"/>
        </w:rPr>
      </w:pPr>
      <w:r w:rsidRPr="139C662D">
        <w:rPr>
          <w:rFonts w:ascii="Calibri" w:eastAsia="Calibri" w:hAnsi="Calibri" w:cs="Calibri"/>
          <w:color w:val="000000" w:themeColor="text1"/>
          <w:sz w:val="32"/>
          <w:szCs w:val="32"/>
        </w:rPr>
        <w:t xml:space="preserve">“Ouch!” yelped Tom, as he crashed onto the soggy ground. Tom had just tripped over a large, jagged rock, or at least that is what it looked like. Rubbing his </w:t>
      </w:r>
      <w:proofErr w:type="gramStart"/>
      <w:r w:rsidRPr="139C662D">
        <w:rPr>
          <w:rFonts w:ascii="Calibri" w:eastAsia="Calibri" w:hAnsi="Calibri" w:cs="Calibri"/>
          <w:color w:val="000000" w:themeColor="text1"/>
          <w:sz w:val="32"/>
          <w:szCs w:val="32"/>
        </w:rPr>
        <w:t>knee</w:t>
      </w:r>
      <w:proofErr w:type="gramEnd"/>
      <w:r w:rsidRPr="139C662D">
        <w:rPr>
          <w:rFonts w:ascii="Calibri" w:eastAsia="Calibri" w:hAnsi="Calibri" w:cs="Calibri"/>
          <w:color w:val="000000" w:themeColor="text1"/>
          <w:sz w:val="32"/>
          <w:szCs w:val="32"/>
        </w:rPr>
        <w:t xml:space="preserve"> he got to his feet. He looked around to see if anybody had seen him fall. As he turned around he saw something move in the shadows over at the old school. He was a little scared but that wouldn’t stop Tom.</w:t>
      </w:r>
    </w:p>
    <w:p w14:paraId="0069B93F" w14:textId="75554213" w:rsidR="455FCBE0" w:rsidRDefault="455FCBE0" w:rsidP="139C662D">
      <w:pPr>
        <w:spacing w:line="276" w:lineRule="auto"/>
        <w:rPr>
          <w:rFonts w:ascii="Calibri" w:eastAsia="Calibri" w:hAnsi="Calibri" w:cs="Calibri"/>
          <w:color w:val="000000" w:themeColor="text1"/>
          <w:sz w:val="32"/>
          <w:szCs w:val="32"/>
        </w:rPr>
      </w:pPr>
      <w:r w:rsidRPr="139C662D">
        <w:rPr>
          <w:rFonts w:ascii="Calibri" w:eastAsia="Calibri" w:hAnsi="Calibri" w:cs="Calibri"/>
          <w:color w:val="000000" w:themeColor="text1"/>
          <w:sz w:val="32"/>
          <w:szCs w:val="32"/>
        </w:rPr>
        <w:t xml:space="preserve"> </w:t>
      </w:r>
    </w:p>
    <w:p w14:paraId="3BA463D8" w14:textId="24949451" w:rsidR="455FCBE0" w:rsidRDefault="455FCBE0" w:rsidP="139C662D">
      <w:pPr>
        <w:spacing w:line="276" w:lineRule="auto"/>
        <w:rPr>
          <w:rFonts w:ascii="Calibri" w:eastAsia="Calibri" w:hAnsi="Calibri" w:cs="Calibri"/>
          <w:color w:val="000000" w:themeColor="text1"/>
          <w:sz w:val="32"/>
          <w:szCs w:val="32"/>
        </w:rPr>
      </w:pPr>
      <w:r w:rsidRPr="139C662D">
        <w:rPr>
          <w:rFonts w:ascii="Calibri" w:eastAsia="Calibri" w:hAnsi="Calibri" w:cs="Calibri"/>
          <w:color w:val="000000" w:themeColor="text1"/>
          <w:sz w:val="32"/>
          <w:szCs w:val="32"/>
        </w:rPr>
        <w:t>Tom’s heart was beating fast as he got closer to the school. He opened the gate slowly and tiptoed towards the door. Gingerly, he pushed the door open and stepped inside...</w:t>
      </w:r>
    </w:p>
    <w:p w14:paraId="14F3CCC6" w14:textId="2550242C" w:rsidR="008E2CBB" w:rsidRDefault="008E2CBB" w:rsidP="0033258F"/>
    <w:p w14:paraId="0E88635C" w14:textId="21587CD1" w:rsidR="007F2E76" w:rsidRDefault="007F2E76" w:rsidP="0033258F"/>
    <w:p w14:paraId="5AB920D6" w14:textId="0B2D9374" w:rsidR="007F2E76" w:rsidRDefault="007F2E76" w:rsidP="0033258F"/>
    <w:p w14:paraId="6E7E7738" w14:textId="04B09463" w:rsidR="007F2E76" w:rsidRDefault="007F2E76" w:rsidP="0033258F"/>
    <w:p w14:paraId="053942F4" w14:textId="00CA4BD5" w:rsidR="007F2E76" w:rsidRDefault="007F2E76" w:rsidP="0033258F"/>
    <w:p w14:paraId="6BCBDEE7" w14:textId="07332A6D" w:rsidR="007F2E76" w:rsidRDefault="007F2E76" w:rsidP="0033258F"/>
    <w:p w14:paraId="50EF42D5" w14:textId="05E3B7CE" w:rsidR="007F2E76" w:rsidRDefault="007F2E76" w:rsidP="0033258F"/>
    <w:p w14:paraId="0C0F05D3" w14:textId="375F14AB" w:rsidR="007F2E76" w:rsidRDefault="007F2E76" w:rsidP="0033258F">
      <w:bookmarkStart w:id="0" w:name="_GoBack"/>
      <w:r>
        <w:rPr>
          <w:noProof/>
        </w:rPr>
        <w:lastRenderedPageBreak/>
        <w:drawing>
          <wp:anchor distT="0" distB="0" distL="114300" distR="114300" simplePos="0" relativeHeight="251659264" behindDoc="1" locked="0" layoutInCell="1" allowOverlap="1" wp14:anchorId="55A8B39E" wp14:editId="71D249C2">
            <wp:simplePos x="0" y="0"/>
            <wp:positionH relativeFrom="margin">
              <wp:align>center</wp:align>
            </wp:positionH>
            <wp:positionV relativeFrom="paragraph">
              <wp:posOffset>330008</wp:posOffset>
            </wp:positionV>
            <wp:extent cx="8592207" cy="5723500"/>
            <wp:effectExtent l="0" t="0" r="0" b="0"/>
            <wp:wrapTight wrapText="bothSides">
              <wp:wrapPolygon edited="0">
                <wp:start x="0" y="0"/>
                <wp:lineTo x="0" y="21497"/>
                <wp:lineTo x="21551" y="21497"/>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92207" cy="5723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F2E76" w:rsidSect="0011337D">
      <w:headerReference w:type="default" r:id="rId20"/>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5599B" w14:textId="77777777" w:rsidR="00367024" w:rsidRDefault="00367024" w:rsidP="0011337D">
      <w:pPr>
        <w:spacing w:after="0" w:line="240" w:lineRule="auto"/>
      </w:pPr>
      <w:r>
        <w:separator/>
      </w:r>
    </w:p>
  </w:endnote>
  <w:endnote w:type="continuationSeparator" w:id="0">
    <w:p w14:paraId="2515D61D" w14:textId="77777777" w:rsidR="00367024" w:rsidRDefault="00367024" w:rsidP="0011337D">
      <w:pPr>
        <w:spacing w:after="0" w:line="240" w:lineRule="auto"/>
      </w:pPr>
      <w:r>
        <w:continuationSeparator/>
      </w:r>
    </w:p>
  </w:endnote>
  <w:endnote w:type="continuationNotice" w:id="1">
    <w:p w14:paraId="63627622" w14:textId="77777777" w:rsidR="00367024" w:rsidRDefault="00367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D7FE" w14:textId="6256E7F8" w:rsidR="0011337D" w:rsidRDefault="0011337D" w:rsidP="001133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CAC0A" w14:textId="77777777" w:rsidR="00367024" w:rsidRDefault="00367024" w:rsidP="0011337D">
      <w:pPr>
        <w:spacing w:after="0" w:line="240" w:lineRule="auto"/>
      </w:pPr>
      <w:r>
        <w:separator/>
      </w:r>
    </w:p>
  </w:footnote>
  <w:footnote w:type="continuationSeparator" w:id="0">
    <w:p w14:paraId="33241CC3" w14:textId="77777777" w:rsidR="00367024" w:rsidRDefault="00367024" w:rsidP="0011337D">
      <w:pPr>
        <w:spacing w:after="0" w:line="240" w:lineRule="auto"/>
      </w:pPr>
      <w:r>
        <w:continuationSeparator/>
      </w:r>
    </w:p>
  </w:footnote>
  <w:footnote w:type="continuationNotice" w:id="1">
    <w:p w14:paraId="69BA468E" w14:textId="77777777" w:rsidR="00367024" w:rsidRDefault="00367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8CCE" w14:textId="1A440C33" w:rsidR="0011337D" w:rsidRPr="0011337D" w:rsidRDefault="0011337D" w:rsidP="0011337D">
    <w:pPr>
      <w:pStyle w:val="Header"/>
      <w:jc w:val="center"/>
      <w:rPr>
        <w:sz w:val="28"/>
        <w:szCs w:val="28"/>
      </w:rPr>
    </w:pPr>
    <w:r w:rsidRPr="0011337D">
      <w:rPr>
        <w:noProof/>
        <w:sz w:val="28"/>
        <w:szCs w:val="28"/>
      </w:rPr>
      <w:drawing>
        <wp:anchor distT="0" distB="0" distL="114300" distR="114300" simplePos="0" relativeHeight="251658241" behindDoc="1" locked="0" layoutInCell="1" allowOverlap="1" wp14:anchorId="164E2DEB" wp14:editId="053D4F4A">
          <wp:simplePos x="0" y="0"/>
          <wp:positionH relativeFrom="column">
            <wp:posOffset>-148856</wp:posOffset>
          </wp:positionH>
          <wp:positionV relativeFrom="paragraph">
            <wp:posOffset>-166163</wp:posOffset>
          </wp:positionV>
          <wp:extent cx="1138555" cy="903605"/>
          <wp:effectExtent l="0" t="0" r="4445" b="0"/>
          <wp:wrapTight wrapText="bothSides">
            <wp:wrapPolygon edited="0">
              <wp:start x="0" y="0"/>
              <wp:lineTo x="0" y="20947"/>
              <wp:lineTo x="21323" y="20947"/>
              <wp:lineTo x="21323" y="0"/>
              <wp:lineTo x="0" y="0"/>
            </wp:wrapPolygon>
          </wp:wrapTight>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1138555" cy="903605"/>
                  </a:xfrm>
                  <a:prstGeom prst="rect">
                    <a:avLst/>
                  </a:prstGeom>
                </pic:spPr>
              </pic:pic>
            </a:graphicData>
          </a:graphic>
          <wp14:sizeRelH relativeFrom="margin">
            <wp14:pctWidth>0</wp14:pctWidth>
          </wp14:sizeRelH>
          <wp14:sizeRelV relativeFrom="margin">
            <wp14:pctHeight>0</wp14:pctHeight>
          </wp14:sizeRelV>
        </wp:anchor>
      </w:drawing>
    </w:r>
    <w:r w:rsidRPr="0011337D">
      <w:rPr>
        <w:noProof/>
        <w:sz w:val="28"/>
        <w:szCs w:val="28"/>
      </w:rPr>
      <w:drawing>
        <wp:anchor distT="0" distB="0" distL="114300" distR="114300" simplePos="0" relativeHeight="251658240" behindDoc="1" locked="0" layoutInCell="1" allowOverlap="1" wp14:anchorId="1666CEF9" wp14:editId="481DF610">
          <wp:simplePos x="0" y="0"/>
          <wp:positionH relativeFrom="column">
            <wp:posOffset>8867436</wp:posOffset>
          </wp:positionH>
          <wp:positionV relativeFrom="paragraph">
            <wp:posOffset>-166385</wp:posOffset>
          </wp:positionV>
          <wp:extent cx="1138555" cy="903605"/>
          <wp:effectExtent l="0" t="0" r="4445" b="0"/>
          <wp:wrapTight wrapText="bothSides">
            <wp:wrapPolygon edited="0">
              <wp:start x="0" y="0"/>
              <wp:lineTo x="0" y="20947"/>
              <wp:lineTo x="21323" y="20947"/>
              <wp:lineTo x="21323" y="0"/>
              <wp:lineTo x="0" y="0"/>
            </wp:wrapPolygon>
          </wp:wrapTight>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1138555" cy="903605"/>
                  </a:xfrm>
                  <a:prstGeom prst="rect">
                    <a:avLst/>
                  </a:prstGeom>
                </pic:spPr>
              </pic:pic>
            </a:graphicData>
          </a:graphic>
          <wp14:sizeRelH relativeFrom="margin">
            <wp14:pctWidth>0</wp14:pctWidth>
          </wp14:sizeRelH>
          <wp14:sizeRelV relativeFrom="margin">
            <wp14:pctHeight>0</wp14:pctHeight>
          </wp14:sizeRelV>
        </wp:anchor>
      </w:drawing>
    </w:r>
    <w:r w:rsidR="13841958" w:rsidRPr="0011337D">
      <w:rPr>
        <w:sz w:val="28"/>
        <w:szCs w:val="28"/>
      </w:rPr>
      <w:t>Edinburgh Learns @Home</w:t>
    </w:r>
  </w:p>
  <w:p w14:paraId="0102C797" w14:textId="05537152" w:rsidR="0011337D" w:rsidRPr="0011337D" w:rsidRDefault="0011337D" w:rsidP="0011337D">
    <w:pPr>
      <w:pStyle w:val="Header"/>
      <w:jc w:val="center"/>
      <w:rPr>
        <w:b/>
        <w:bCs/>
        <w:sz w:val="28"/>
        <w:szCs w:val="28"/>
      </w:rPr>
    </w:pPr>
    <w:r w:rsidRPr="0011337D">
      <w:rPr>
        <w:b/>
        <w:bCs/>
        <w:sz w:val="28"/>
        <w:szCs w:val="28"/>
      </w:rPr>
      <w:t xml:space="preserve">Week </w:t>
    </w:r>
    <w:r w:rsidR="00D93481">
      <w:rPr>
        <w:b/>
        <w:bCs/>
        <w:sz w:val="28"/>
        <w:szCs w:val="28"/>
      </w:rPr>
      <w:t>5</w:t>
    </w:r>
    <w:r w:rsidRPr="0011337D">
      <w:rPr>
        <w:b/>
        <w:bCs/>
        <w:sz w:val="28"/>
        <w:szCs w:val="28"/>
      </w:rPr>
      <w:t xml:space="preserve"> Home Learning for Primary </w:t>
    </w:r>
    <w:r w:rsidR="0033383B">
      <w:rPr>
        <w:b/>
        <w:bCs/>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573"/>
    <w:multiLevelType w:val="hybridMultilevel"/>
    <w:tmpl w:val="828A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76486"/>
    <w:multiLevelType w:val="multilevel"/>
    <w:tmpl w:val="4DF2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B104E"/>
    <w:multiLevelType w:val="hybridMultilevel"/>
    <w:tmpl w:val="60C6E0F2"/>
    <w:lvl w:ilvl="0" w:tplc="5DB20C98">
      <w:start w:val="1"/>
      <w:numFmt w:val="bullet"/>
      <w:lvlText w:val=""/>
      <w:lvlJc w:val="left"/>
      <w:pPr>
        <w:ind w:left="720" w:hanging="360"/>
      </w:pPr>
      <w:rPr>
        <w:rFonts w:ascii="Symbol" w:hAnsi="Symbol" w:hint="default"/>
      </w:rPr>
    </w:lvl>
    <w:lvl w:ilvl="1" w:tplc="6F18790C">
      <w:start w:val="1"/>
      <w:numFmt w:val="bullet"/>
      <w:lvlText w:val="o"/>
      <w:lvlJc w:val="left"/>
      <w:pPr>
        <w:ind w:left="1440" w:hanging="360"/>
      </w:pPr>
      <w:rPr>
        <w:rFonts w:ascii="Courier New" w:hAnsi="Courier New" w:hint="default"/>
      </w:rPr>
    </w:lvl>
    <w:lvl w:ilvl="2" w:tplc="3E8C05AC">
      <w:start w:val="1"/>
      <w:numFmt w:val="bullet"/>
      <w:lvlText w:val=""/>
      <w:lvlJc w:val="left"/>
      <w:pPr>
        <w:ind w:left="2160" w:hanging="360"/>
      </w:pPr>
      <w:rPr>
        <w:rFonts w:ascii="Wingdings" w:hAnsi="Wingdings" w:hint="default"/>
      </w:rPr>
    </w:lvl>
    <w:lvl w:ilvl="3" w:tplc="EB2EC9EC">
      <w:start w:val="1"/>
      <w:numFmt w:val="bullet"/>
      <w:lvlText w:val=""/>
      <w:lvlJc w:val="left"/>
      <w:pPr>
        <w:ind w:left="2880" w:hanging="360"/>
      </w:pPr>
      <w:rPr>
        <w:rFonts w:ascii="Symbol" w:hAnsi="Symbol" w:hint="default"/>
      </w:rPr>
    </w:lvl>
    <w:lvl w:ilvl="4" w:tplc="DB3ACACC">
      <w:start w:val="1"/>
      <w:numFmt w:val="bullet"/>
      <w:lvlText w:val="o"/>
      <w:lvlJc w:val="left"/>
      <w:pPr>
        <w:ind w:left="3600" w:hanging="360"/>
      </w:pPr>
      <w:rPr>
        <w:rFonts w:ascii="Courier New" w:hAnsi="Courier New" w:hint="default"/>
      </w:rPr>
    </w:lvl>
    <w:lvl w:ilvl="5" w:tplc="ACB29DD0">
      <w:start w:val="1"/>
      <w:numFmt w:val="bullet"/>
      <w:lvlText w:val=""/>
      <w:lvlJc w:val="left"/>
      <w:pPr>
        <w:ind w:left="4320" w:hanging="360"/>
      </w:pPr>
      <w:rPr>
        <w:rFonts w:ascii="Wingdings" w:hAnsi="Wingdings" w:hint="default"/>
      </w:rPr>
    </w:lvl>
    <w:lvl w:ilvl="6" w:tplc="9A485C76">
      <w:start w:val="1"/>
      <w:numFmt w:val="bullet"/>
      <w:lvlText w:val=""/>
      <w:lvlJc w:val="left"/>
      <w:pPr>
        <w:ind w:left="5040" w:hanging="360"/>
      </w:pPr>
      <w:rPr>
        <w:rFonts w:ascii="Symbol" w:hAnsi="Symbol" w:hint="default"/>
      </w:rPr>
    </w:lvl>
    <w:lvl w:ilvl="7" w:tplc="A028A35A">
      <w:start w:val="1"/>
      <w:numFmt w:val="bullet"/>
      <w:lvlText w:val="o"/>
      <w:lvlJc w:val="left"/>
      <w:pPr>
        <w:ind w:left="5760" w:hanging="360"/>
      </w:pPr>
      <w:rPr>
        <w:rFonts w:ascii="Courier New" w:hAnsi="Courier New" w:hint="default"/>
      </w:rPr>
    </w:lvl>
    <w:lvl w:ilvl="8" w:tplc="1BEED47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7D"/>
    <w:rsid w:val="00002966"/>
    <w:rsid w:val="00030FDD"/>
    <w:rsid w:val="00043ABC"/>
    <w:rsid w:val="000651EB"/>
    <w:rsid w:val="00092267"/>
    <w:rsid w:val="00100D08"/>
    <w:rsid w:val="0011337D"/>
    <w:rsid w:val="0017125D"/>
    <w:rsid w:val="00181AF3"/>
    <w:rsid w:val="001C3C8C"/>
    <w:rsid w:val="001F340E"/>
    <w:rsid w:val="001F5D96"/>
    <w:rsid w:val="001F7340"/>
    <w:rsid w:val="00222097"/>
    <w:rsid w:val="00222863"/>
    <w:rsid w:val="00235100"/>
    <w:rsid w:val="00236B40"/>
    <w:rsid w:val="002607C2"/>
    <w:rsid w:val="00271A2B"/>
    <w:rsid w:val="0027345A"/>
    <w:rsid w:val="00284962"/>
    <w:rsid w:val="002A5F58"/>
    <w:rsid w:val="002B4BCD"/>
    <w:rsid w:val="002C77D2"/>
    <w:rsid w:val="00324181"/>
    <w:rsid w:val="0033258F"/>
    <w:rsid w:val="0033383B"/>
    <w:rsid w:val="00367024"/>
    <w:rsid w:val="0037174A"/>
    <w:rsid w:val="0037619F"/>
    <w:rsid w:val="0038082C"/>
    <w:rsid w:val="003E4871"/>
    <w:rsid w:val="003F6E58"/>
    <w:rsid w:val="00417CF4"/>
    <w:rsid w:val="00465CD3"/>
    <w:rsid w:val="004A1558"/>
    <w:rsid w:val="004A1BAE"/>
    <w:rsid w:val="004B520E"/>
    <w:rsid w:val="004C3B55"/>
    <w:rsid w:val="004E6798"/>
    <w:rsid w:val="004F022D"/>
    <w:rsid w:val="004F6C42"/>
    <w:rsid w:val="00525DE0"/>
    <w:rsid w:val="005317CE"/>
    <w:rsid w:val="00560404"/>
    <w:rsid w:val="00580598"/>
    <w:rsid w:val="0059285D"/>
    <w:rsid w:val="0059468C"/>
    <w:rsid w:val="005A2147"/>
    <w:rsid w:val="005B1D35"/>
    <w:rsid w:val="005C387F"/>
    <w:rsid w:val="0061123C"/>
    <w:rsid w:val="006276B9"/>
    <w:rsid w:val="00636A54"/>
    <w:rsid w:val="00637CB3"/>
    <w:rsid w:val="0064741B"/>
    <w:rsid w:val="00666F18"/>
    <w:rsid w:val="00681958"/>
    <w:rsid w:val="006A5529"/>
    <w:rsid w:val="006B53D2"/>
    <w:rsid w:val="006C539B"/>
    <w:rsid w:val="006D3D5B"/>
    <w:rsid w:val="006F2C14"/>
    <w:rsid w:val="007328A4"/>
    <w:rsid w:val="007A7A81"/>
    <w:rsid w:val="007C0944"/>
    <w:rsid w:val="007F2E76"/>
    <w:rsid w:val="0080535E"/>
    <w:rsid w:val="008161B1"/>
    <w:rsid w:val="00851886"/>
    <w:rsid w:val="00862588"/>
    <w:rsid w:val="008665AC"/>
    <w:rsid w:val="008D1E73"/>
    <w:rsid w:val="008D2676"/>
    <w:rsid w:val="008D3A07"/>
    <w:rsid w:val="008D5144"/>
    <w:rsid w:val="008E2CBB"/>
    <w:rsid w:val="00904884"/>
    <w:rsid w:val="009064EE"/>
    <w:rsid w:val="00931779"/>
    <w:rsid w:val="00950DA8"/>
    <w:rsid w:val="00960A43"/>
    <w:rsid w:val="00976F5A"/>
    <w:rsid w:val="009A61A2"/>
    <w:rsid w:val="00A00857"/>
    <w:rsid w:val="00A130C9"/>
    <w:rsid w:val="00A143BE"/>
    <w:rsid w:val="00A169BC"/>
    <w:rsid w:val="00A269E8"/>
    <w:rsid w:val="00A3305F"/>
    <w:rsid w:val="00A41DC2"/>
    <w:rsid w:val="00A5762A"/>
    <w:rsid w:val="00AA33DC"/>
    <w:rsid w:val="00AB0E60"/>
    <w:rsid w:val="00AB226E"/>
    <w:rsid w:val="00AC35A6"/>
    <w:rsid w:val="00AC7992"/>
    <w:rsid w:val="00AE6175"/>
    <w:rsid w:val="00AF770C"/>
    <w:rsid w:val="00B107F6"/>
    <w:rsid w:val="00B15525"/>
    <w:rsid w:val="00B5625D"/>
    <w:rsid w:val="00B8458F"/>
    <w:rsid w:val="00B90E35"/>
    <w:rsid w:val="00BA566C"/>
    <w:rsid w:val="00BA7534"/>
    <w:rsid w:val="00BD4C60"/>
    <w:rsid w:val="00BD5D0D"/>
    <w:rsid w:val="00C2489E"/>
    <w:rsid w:val="00C40A5C"/>
    <w:rsid w:val="00C53CF9"/>
    <w:rsid w:val="00CA319E"/>
    <w:rsid w:val="00CB2345"/>
    <w:rsid w:val="00CF1945"/>
    <w:rsid w:val="00D16F5F"/>
    <w:rsid w:val="00D175EF"/>
    <w:rsid w:val="00D40825"/>
    <w:rsid w:val="00D459B0"/>
    <w:rsid w:val="00D50483"/>
    <w:rsid w:val="00D513F5"/>
    <w:rsid w:val="00D52F26"/>
    <w:rsid w:val="00D62D0A"/>
    <w:rsid w:val="00D83D09"/>
    <w:rsid w:val="00D93481"/>
    <w:rsid w:val="00DA73A1"/>
    <w:rsid w:val="00DD6659"/>
    <w:rsid w:val="00DE7A3B"/>
    <w:rsid w:val="00E20066"/>
    <w:rsid w:val="00E51E85"/>
    <w:rsid w:val="00E54857"/>
    <w:rsid w:val="00E70061"/>
    <w:rsid w:val="00E82DCF"/>
    <w:rsid w:val="00E83EA5"/>
    <w:rsid w:val="00E87AA0"/>
    <w:rsid w:val="00EC7CCE"/>
    <w:rsid w:val="00ED5AA3"/>
    <w:rsid w:val="00F02ABC"/>
    <w:rsid w:val="00F2662B"/>
    <w:rsid w:val="00F37E93"/>
    <w:rsid w:val="00F62AD3"/>
    <w:rsid w:val="00F86790"/>
    <w:rsid w:val="00F964B4"/>
    <w:rsid w:val="00FD7D92"/>
    <w:rsid w:val="01A007F3"/>
    <w:rsid w:val="01A8622E"/>
    <w:rsid w:val="03FD12B2"/>
    <w:rsid w:val="042FB99F"/>
    <w:rsid w:val="052D7686"/>
    <w:rsid w:val="06016891"/>
    <w:rsid w:val="0725FD3F"/>
    <w:rsid w:val="079AA4F8"/>
    <w:rsid w:val="07CD6DD2"/>
    <w:rsid w:val="0B29A5C9"/>
    <w:rsid w:val="0BB991B9"/>
    <w:rsid w:val="0CBB602D"/>
    <w:rsid w:val="0EF51A38"/>
    <w:rsid w:val="10D47958"/>
    <w:rsid w:val="13841958"/>
    <w:rsid w:val="139C662D"/>
    <w:rsid w:val="1B8A4740"/>
    <w:rsid w:val="1C864F73"/>
    <w:rsid w:val="1D8287F5"/>
    <w:rsid w:val="1E6F7951"/>
    <w:rsid w:val="205923B3"/>
    <w:rsid w:val="21C603FF"/>
    <w:rsid w:val="22946FD2"/>
    <w:rsid w:val="2511E73C"/>
    <w:rsid w:val="26521402"/>
    <w:rsid w:val="267145D6"/>
    <w:rsid w:val="26DF7A11"/>
    <w:rsid w:val="2B4BB566"/>
    <w:rsid w:val="2C551D66"/>
    <w:rsid w:val="2E141A30"/>
    <w:rsid w:val="30BDD7A0"/>
    <w:rsid w:val="330F25C8"/>
    <w:rsid w:val="336CFE33"/>
    <w:rsid w:val="33AF4710"/>
    <w:rsid w:val="3435C749"/>
    <w:rsid w:val="37AF9E41"/>
    <w:rsid w:val="3A18149A"/>
    <w:rsid w:val="3AA12CF5"/>
    <w:rsid w:val="3ABD6AA2"/>
    <w:rsid w:val="3B41314B"/>
    <w:rsid w:val="3B7B659E"/>
    <w:rsid w:val="3D2F23C0"/>
    <w:rsid w:val="3E2CB222"/>
    <w:rsid w:val="3E629A4C"/>
    <w:rsid w:val="4059BFFF"/>
    <w:rsid w:val="40BD4866"/>
    <w:rsid w:val="40EB5952"/>
    <w:rsid w:val="41C4C25B"/>
    <w:rsid w:val="42196F84"/>
    <w:rsid w:val="45388F3C"/>
    <w:rsid w:val="455FCBE0"/>
    <w:rsid w:val="46972ABB"/>
    <w:rsid w:val="49E0E704"/>
    <w:rsid w:val="4BDF7468"/>
    <w:rsid w:val="5138FBC7"/>
    <w:rsid w:val="52322DE0"/>
    <w:rsid w:val="53ACEA92"/>
    <w:rsid w:val="547F8384"/>
    <w:rsid w:val="54B5FAF0"/>
    <w:rsid w:val="584906EF"/>
    <w:rsid w:val="585B3AF7"/>
    <w:rsid w:val="596D4491"/>
    <w:rsid w:val="59D2A5CB"/>
    <w:rsid w:val="5BBA01B4"/>
    <w:rsid w:val="5CF82AB3"/>
    <w:rsid w:val="5D171DA8"/>
    <w:rsid w:val="5F09C91B"/>
    <w:rsid w:val="60CB941F"/>
    <w:rsid w:val="6269DF3F"/>
    <w:rsid w:val="6293439E"/>
    <w:rsid w:val="633DB517"/>
    <w:rsid w:val="664EE2F5"/>
    <w:rsid w:val="677ADDF9"/>
    <w:rsid w:val="69BCB14C"/>
    <w:rsid w:val="6AC616F9"/>
    <w:rsid w:val="6B64DE2B"/>
    <w:rsid w:val="6C17D23B"/>
    <w:rsid w:val="6CCDAB78"/>
    <w:rsid w:val="70FE6E60"/>
    <w:rsid w:val="716D939E"/>
    <w:rsid w:val="71F74EBD"/>
    <w:rsid w:val="73FBFCF9"/>
    <w:rsid w:val="76F3EDEC"/>
    <w:rsid w:val="778059CE"/>
    <w:rsid w:val="780B40E7"/>
    <w:rsid w:val="781FC005"/>
    <w:rsid w:val="789DECC8"/>
    <w:rsid w:val="78ECCC88"/>
    <w:rsid w:val="79872F97"/>
    <w:rsid w:val="7BE70636"/>
    <w:rsid w:val="7E57C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E1EC"/>
  <w15:chartTrackingRefBased/>
  <w15:docId w15:val="{DE7E3D9A-4CD7-420B-80CD-9DE83470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7D"/>
  </w:style>
  <w:style w:type="paragraph" w:styleId="Footer">
    <w:name w:val="footer"/>
    <w:basedOn w:val="Normal"/>
    <w:link w:val="FooterChar"/>
    <w:uiPriority w:val="99"/>
    <w:unhideWhenUsed/>
    <w:rsid w:val="0011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7D"/>
  </w:style>
  <w:style w:type="table" w:styleId="TableGrid">
    <w:name w:val="Table Grid"/>
    <w:basedOn w:val="TableNormal"/>
    <w:uiPriority w:val="39"/>
    <w:rsid w:val="001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77D2"/>
    <w:rPr>
      <w:color w:val="0000FF"/>
      <w:u w:val="single"/>
    </w:rPr>
  </w:style>
  <w:style w:type="paragraph" w:styleId="BalloonText">
    <w:name w:val="Balloon Text"/>
    <w:basedOn w:val="Normal"/>
    <w:link w:val="BalloonTextChar"/>
    <w:uiPriority w:val="99"/>
    <w:semiHidden/>
    <w:unhideWhenUsed/>
    <w:rsid w:val="0027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2B"/>
    <w:rPr>
      <w:rFonts w:ascii="Segoe UI" w:hAnsi="Segoe UI" w:cs="Segoe UI"/>
      <w:sz w:val="18"/>
      <w:szCs w:val="18"/>
    </w:rPr>
  </w:style>
  <w:style w:type="character" w:styleId="UnresolvedMention">
    <w:name w:val="Unresolved Mention"/>
    <w:basedOn w:val="DefaultParagraphFont"/>
    <w:uiPriority w:val="99"/>
    <w:semiHidden/>
    <w:unhideWhenUsed/>
    <w:rsid w:val="00D513F5"/>
    <w:rPr>
      <w:color w:val="605E5C"/>
      <w:shd w:val="clear" w:color="auto" w:fill="E1DFDD"/>
    </w:rPr>
  </w:style>
  <w:style w:type="paragraph" w:styleId="ListParagraph">
    <w:name w:val="List Paragraph"/>
    <w:basedOn w:val="Normal"/>
    <w:uiPriority w:val="34"/>
    <w:qFormat/>
    <w:rsid w:val="00D50483"/>
    <w:pPr>
      <w:ind w:left="720"/>
      <w:contextualSpacing/>
    </w:pPr>
  </w:style>
  <w:style w:type="character" w:styleId="FollowedHyperlink">
    <w:name w:val="FollowedHyperlink"/>
    <w:basedOn w:val="DefaultParagraphFont"/>
    <w:uiPriority w:val="99"/>
    <w:semiHidden/>
    <w:unhideWhenUsed/>
    <w:rsid w:val="007A7A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9656">
      <w:bodyDiv w:val="1"/>
      <w:marLeft w:val="0"/>
      <w:marRight w:val="0"/>
      <w:marTop w:val="0"/>
      <w:marBottom w:val="0"/>
      <w:divBdr>
        <w:top w:val="none" w:sz="0" w:space="0" w:color="auto"/>
        <w:left w:val="none" w:sz="0" w:space="0" w:color="auto"/>
        <w:bottom w:val="none" w:sz="0" w:space="0" w:color="auto"/>
        <w:right w:val="none" w:sz="0" w:space="0" w:color="auto"/>
      </w:divBdr>
      <w:divsChild>
        <w:div w:id="678774965">
          <w:marLeft w:val="0"/>
          <w:marRight w:val="0"/>
          <w:marTop w:val="120"/>
          <w:marBottom w:val="120"/>
          <w:divBdr>
            <w:top w:val="none" w:sz="0" w:space="0" w:color="auto"/>
            <w:left w:val="none" w:sz="0" w:space="0" w:color="auto"/>
            <w:bottom w:val="none" w:sz="0" w:space="0" w:color="auto"/>
            <w:right w:val="none" w:sz="0" w:space="0" w:color="auto"/>
          </w:divBdr>
          <w:divsChild>
            <w:div w:id="1133057850">
              <w:marLeft w:val="0"/>
              <w:marRight w:val="0"/>
              <w:marTop w:val="0"/>
              <w:marBottom w:val="0"/>
              <w:divBdr>
                <w:top w:val="none" w:sz="0" w:space="0" w:color="auto"/>
                <w:left w:val="none" w:sz="0" w:space="0" w:color="auto"/>
                <w:bottom w:val="none" w:sz="0" w:space="0" w:color="auto"/>
                <w:right w:val="none" w:sz="0" w:space="0" w:color="auto"/>
              </w:divBdr>
            </w:div>
          </w:divsChild>
        </w:div>
        <w:div w:id="470563511">
          <w:marLeft w:val="0"/>
          <w:marRight w:val="0"/>
          <w:marTop w:val="0"/>
          <w:marBottom w:val="120"/>
          <w:divBdr>
            <w:top w:val="none" w:sz="0" w:space="0" w:color="auto"/>
            <w:left w:val="none" w:sz="0" w:space="0" w:color="auto"/>
            <w:bottom w:val="none" w:sz="0" w:space="0" w:color="auto"/>
            <w:right w:val="none" w:sz="0" w:space="0" w:color="auto"/>
          </w:divBdr>
          <w:divsChild>
            <w:div w:id="174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bbc.co.uk/teach/class-clips-video/using-a-compass-and-reading-maps/z77tf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oncampchallenge.org/moon-camp-discovery/" TargetMode="External"/><Relationship Id="rId5" Type="http://schemas.openxmlformats.org/officeDocument/2006/relationships/styles" Target="styles.xml"/><Relationship Id="rId15" Type="http://schemas.openxmlformats.org/officeDocument/2006/relationships/hyperlink" Target="https://www.bbc.co.uk/teach/class-clips-video/using-a-compass-and-reading-maps/z77tf4j"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BE641E6B3894F87CA6167A422D556" ma:contentTypeVersion="11" ma:contentTypeDescription="Create a new document." ma:contentTypeScope="" ma:versionID="c48ee56a882752e5bab4310b2c0362d2">
  <xsd:schema xmlns:xsd="http://www.w3.org/2001/XMLSchema" xmlns:xs="http://www.w3.org/2001/XMLSchema" xmlns:p="http://schemas.microsoft.com/office/2006/metadata/properties" xmlns:ns2="889544f0-e535-4c03-89b4-cc96abb484c2" xmlns:ns3="353472df-ff64-4aaf-91a6-388986bd3bcd" targetNamespace="http://schemas.microsoft.com/office/2006/metadata/properties" ma:root="true" ma:fieldsID="71731d0f7ed39b22adc23768c399c20d" ns2:_="" ns3:_="">
    <xsd:import namespace="889544f0-e535-4c03-89b4-cc96abb484c2"/>
    <xsd:import namespace="353472df-ff64-4aaf-91a6-388986bd3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4f0-e535-4c03-89b4-cc96abb4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472df-ff64-4aaf-91a6-388986bd3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53472df-ff64-4aaf-91a6-388986bd3bc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A286B-09C5-4D20-A4F3-6AAAE3FF069E}"/>
</file>

<file path=customXml/itemProps2.xml><?xml version="1.0" encoding="utf-8"?>
<ds:datastoreItem xmlns:ds="http://schemas.openxmlformats.org/officeDocument/2006/customXml" ds:itemID="{37B0B181-DD05-4D92-A9FD-6AD125F3B9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4F1F4-B459-440D-AC19-91990EE4E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Kieran Heaney</cp:lastModifiedBy>
  <cp:revision>42</cp:revision>
  <dcterms:created xsi:type="dcterms:W3CDTF">2020-09-13T16:19:00Z</dcterms:created>
  <dcterms:modified xsi:type="dcterms:W3CDTF">2020-09-18T11:37:00Z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0x010100C46BE641E6B3894F87CA6167A422D556</vt:lpwstr>
  </property>
  <property fmtid="{D5CDD505-2E9C-101B-9397-08002B2CF9AE}" pid="3" name="Order">
    <vt:r8>573300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